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0CA3E" w14:textId="77777777" w:rsidR="00F442F5" w:rsidRPr="00BD69E5" w:rsidRDefault="00F442F5" w:rsidP="00D10BA7">
      <w:pPr>
        <w:pStyle w:val="Title"/>
        <w:spacing w:after="0"/>
        <w:jc w:val="both"/>
        <w:rPr>
          <w:sz w:val="40"/>
          <w:szCs w:val="40"/>
        </w:rPr>
      </w:pPr>
      <w:r w:rsidRPr="00BD69E5">
        <w:rPr>
          <w:sz w:val="40"/>
          <w:szCs w:val="40"/>
        </w:rPr>
        <w:t>Comments</w:t>
      </w:r>
      <w:r w:rsidR="00BD69E5" w:rsidRPr="00BD69E5">
        <w:rPr>
          <w:sz w:val="40"/>
          <w:szCs w:val="40"/>
        </w:rPr>
        <w:t xml:space="preserve"> on the Provisional Registration of</w:t>
      </w:r>
      <w:r w:rsidR="00E72AC5">
        <w:rPr>
          <w:sz w:val="40"/>
          <w:szCs w:val="40"/>
        </w:rPr>
        <w:t xml:space="preserve"> </w:t>
      </w:r>
      <w:sdt>
        <w:sdtPr>
          <w:rPr>
            <w:sz w:val="40"/>
            <w:szCs w:val="40"/>
          </w:rPr>
          <w:alias w:val="Subject"/>
          <w:tag w:val=""/>
          <w:id w:val="1061063150"/>
          <w:placeholder>
            <w:docPart w:val="A21402390A6E4B6A8A37C7699168ED40"/>
          </w:placeholder>
          <w:dataBinding w:prefixMappings="xmlns:ns0='http://purl.org/dc/elements/1.1/' xmlns:ns1='http://schemas.openxmlformats.org/package/2006/metadata/core-properties' " w:xpath="/ns1:coreProperties[1]/ns0:subject[1]" w:storeItemID="{6C3C8BC8-F283-45AE-878A-BAB7291924A1}"/>
          <w:text/>
        </w:sdtPr>
        <w:sdtContent>
          <w:r w:rsidR="00953F67">
            <w:rPr>
              <w:sz w:val="40"/>
              <w:szCs w:val="40"/>
            </w:rPr>
            <w:t>the Former Kingston Post Office</w:t>
          </w:r>
        </w:sdtContent>
      </w:sdt>
      <w:r w:rsidR="00901649">
        <w:rPr>
          <w:sz w:val="40"/>
          <w:szCs w:val="40"/>
        </w:rPr>
        <w:t>,</w:t>
      </w:r>
      <w:r w:rsidR="00E72AC5">
        <w:rPr>
          <w:sz w:val="40"/>
          <w:szCs w:val="40"/>
        </w:rPr>
        <w:t xml:space="preserve"> </w:t>
      </w:r>
      <w:sdt>
        <w:sdtPr>
          <w:rPr>
            <w:sz w:val="40"/>
            <w:szCs w:val="40"/>
          </w:rPr>
          <w:alias w:val="Keywords"/>
          <w:tag w:val=""/>
          <w:id w:val="772512734"/>
          <w:placeholder>
            <w:docPart w:val="EBD8C4C608DD42B98D8478FA75BA9ABF"/>
          </w:placeholder>
          <w:dataBinding w:prefixMappings="xmlns:ns0='http://purl.org/dc/elements/1.1/' xmlns:ns1='http://schemas.openxmlformats.org/package/2006/metadata/core-properties' " w:xpath="/ns1:coreProperties[1]/ns1:keywords[1]" w:storeItemID="{6C3C8BC8-F283-45AE-878A-BAB7291924A1}"/>
          <w:text/>
        </w:sdtPr>
        <w:sdtContent>
          <w:r w:rsidR="00953F67">
            <w:rPr>
              <w:sz w:val="40"/>
              <w:szCs w:val="40"/>
            </w:rPr>
            <w:t>Kingston</w:t>
          </w:r>
        </w:sdtContent>
      </w:sdt>
      <w:r w:rsidR="00CF1B5A">
        <w:rPr>
          <w:sz w:val="40"/>
          <w:szCs w:val="40"/>
        </w:rPr>
        <w:t>.</w:t>
      </w:r>
    </w:p>
    <w:p w14:paraId="281B7F19" w14:textId="77777777" w:rsidR="00C71A21" w:rsidRDefault="00C71A21" w:rsidP="00C71A21">
      <w:pPr>
        <w:pStyle w:val="BasicText"/>
        <w:spacing w:before="100" w:beforeAutospacing="1" w:after="100" w:afterAutospacing="1"/>
        <w:jc w:val="center"/>
        <w:rPr>
          <w:rFonts w:ascii="Calibri" w:eastAsia="Calibri" w:hAnsi="Calibri"/>
          <w:bCs w:val="0"/>
        </w:rPr>
      </w:pPr>
      <w:r>
        <w:rPr>
          <w:rFonts w:ascii="Calibri" w:eastAsia="Calibri" w:hAnsi="Calibri"/>
          <w:bCs w:val="0"/>
        </w:rPr>
        <w:t>***</w:t>
      </w:r>
      <w:r w:rsidRPr="005A34B1">
        <w:rPr>
          <w:rFonts w:ascii="Calibri" w:eastAsia="Calibri" w:hAnsi="Calibri"/>
          <w:bCs w:val="0"/>
        </w:rPr>
        <w:t xml:space="preserve">please note that </w:t>
      </w:r>
      <w:r>
        <w:rPr>
          <w:rFonts w:ascii="Calibri" w:eastAsia="Calibri" w:hAnsi="Calibri"/>
          <w:bCs w:val="0"/>
        </w:rPr>
        <w:t>only comments received during</w:t>
      </w:r>
      <w:r w:rsidRPr="005A34B1">
        <w:rPr>
          <w:rFonts w:ascii="Calibri" w:eastAsia="Calibri" w:hAnsi="Calibri"/>
          <w:bCs w:val="0"/>
        </w:rPr>
        <w:t xml:space="preserve"> the </w:t>
      </w:r>
      <w:r>
        <w:rPr>
          <w:rFonts w:ascii="Calibri" w:eastAsia="Calibri" w:hAnsi="Calibri"/>
          <w:bCs w:val="0"/>
        </w:rPr>
        <w:t>public consultation period</w:t>
      </w:r>
      <w:r w:rsidRPr="005A34B1">
        <w:rPr>
          <w:rFonts w:ascii="Calibri" w:eastAsia="Calibri" w:hAnsi="Calibri"/>
          <w:bCs w:val="0"/>
        </w:rPr>
        <w:t xml:space="preserve"> </w:t>
      </w:r>
      <w:r>
        <w:rPr>
          <w:rFonts w:ascii="Calibri" w:eastAsia="Calibri" w:hAnsi="Calibri"/>
          <w:bCs w:val="0"/>
        </w:rPr>
        <w:t xml:space="preserve">will be valid for certain provisions under section 13 and/or review under part 17 of the </w:t>
      </w:r>
      <w:r>
        <w:rPr>
          <w:rFonts w:ascii="Calibri" w:eastAsia="Calibri" w:hAnsi="Calibri"/>
          <w:bCs w:val="0"/>
          <w:i/>
        </w:rPr>
        <w:t>Heritage Act 2004.</w:t>
      </w:r>
      <w:r w:rsidRPr="005A34B1">
        <w:rPr>
          <w:rFonts w:ascii="Calibri" w:eastAsia="Calibri" w:hAnsi="Calibri"/>
          <w:bCs w:val="0"/>
        </w:rPr>
        <w:t xml:space="preserve"> </w:t>
      </w:r>
      <w:r>
        <w:rPr>
          <w:rFonts w:ascii="Calibri" w:eastAsia="Calibri" w:hAnsi="Calibri"/>
          <w:bCs w:val="0"/>
        </w:rPr>
        <w:t xml:space="preserve">This includes comments received </w:t>
      </w:r>
      <w:r w:rsidRPr="005A34B1">
        <w:rPr>
          <w:rFonts w:ascii="Calibri" w:eastAsia="Calibri" w:hAnsi="Calibri"/>
          <w:bCs w:val="0"/>
        </w:rPr>
        <w:t xml:space="preserve">no earlier than </w:t>
      </w:r>
      <w:r w:rsidR="00066FA2">
        <w:rPr>
          <w:rFonts w:ascii="Calibri" w:eastAsia="Calibri" w:hAnsi="Calibri"/>
          <w:bCs w:val="0"/>
        </w:rPr>
        <w:t>12am</w:t>
      </w:r>
      <w:r w:rsidRPr="005A34B1">
        <w:rPr>
          <w:rFonts w:ascii="Calibri" w:eastAsia="Calibri" w:hAnsi="Calibri"/>
          <w:bCs w:val="0"/>
        </w:rPr>
        <w:t xml:space="preserve"> on </w:t>
      </w:r>
      <w:r w:rsidR="00953F67" w:rsidRPr="009255BF">
        <w:rPr>
          <w:rFonts w:ascii="Calibri" w:eastAsia="Calibri" w:hAnsi="Calibri"/>
          <w:bCs w:val="0"/>
        </w:rPr>
        <w:t>18 August 2023</w:t>
      </w:r>
      <w:r w:rsidRPr="009255BF">
        <w:rPr>
          <w:rFonts w:ascii="Calibri" w:eastAsia="Calibri" w:hAnsi="Calibri"/>
          <w:bCs w:val="0"/>
        </w:rPr>
        <w:t xml:space="preserve"> and no later than </w:t>
      </w:r>
      <w:r w:rsidR="00066FA2" w:rsidRPr="009255BF">
        <w:rPr>
          <w:rFonts w:ascii="Calibri" w:eastAsia="Calibri" w:hAnsi="Calibri"/>
          <w:bCs w:val="0"/>
        </w:rPr>
        <w:t>11:59pm</w:t>
      </w:r>
      <w:r w:rsidRPr="009255BF">
        <w:rPr>
          <w:rFonts w:ascii="Calibri" w:eastAsia="Calibri" w:hAnsi="Calibri"/>
          <w:bCs w:val="0"/>
        </w:rPr>
        <w:t xml:space="preserve"> on </w:t>
      </w:r>
      <w:r w:rsidR="00953F67" w:rsidRPr="009255BF">
        <w:rPr>
          <w:rFonts w:ascii="Calibri" w:eastAsia="Calibri" w:hAnsi="Calibri"/>
          <w:bCs w:val="0"/>
        </w:rPr>
        <w:t>14 September 2023</w:t>
      </w:r>
      <w:r w:rsidR="00953F67" w:rsidRPr="005A34B1">
        <w:rPr>
          <w:rFonts w:ascii="Calibri" w:eastAsia="Calibri" w:hAnsi="Calibri"/>
          <w:bCs w:val="0"/>
        </w:rPr>
        <w:t xml:space="preserve"> </w:t>
      </w:r>
      <w:r>
        <w:rPr>
          <w:rFonts w:ascii="Calibri" w:eastAsia="Calibri" w:hAnsi="Calibri"/>
          <w:bCs w:val="0"/>
        </w:rPr>
        <w:t>***</w:t>
      </w:r>
    </w:p>
    <w:p w14:paraId="41E79C00" w14:textId="77777777" w:rsidR="009E2746" w:rsidRPr="007C3637" w:rsidRDefault="009E2746" w:rsidP="00C4751F">
      <w:pPr>
        <w:pStyle w:val="BasicText"/>
        <w:spacing w:before="100" w:beforeAutospacing="1" w:after="100" w:afterAutospacing="1"/>
        <w:rPr>
          <w:rFonts w:ascii="Calibri" w:eastAsia="Calibri" w:hAnsi="Calibri"/>
          <w:bCs w:val="0"/>
        </w:rPr>
      </w:pPr>
      <w:r w:rsidRPr="007C3637">
        <w:rPr>
          <w:rFonts w:ascii="Calibri" w:eastAsia="Calibri" w:hAnsi="Calibri"/>
          <w:bCs w:val="0"/>
        </w:rPr>
        <w:t xml:space="preserve">The Council has provisionally registered </w:t>
      </w:r>
      <w:sdt>
        <w:sdtPr>
          <w:rPr>
            <w:rFonts w:ascii="Calibri" w:eastAsia="Calibri" w:hAnsi="Calibri"/>
            <w:bCs w:val="0"/>
          </w:rPr>
          <w:alias w:val="Subject"/>
          <w:tag w:val=""/>
          <w:id w:val="792723466"/>
          <w:placeholder>
            <w:docPart w:val="CF29F77C357746A79A18D837C404CEAD"/>
          </w:placeholder>
          <w:dataBinding w:prefixMappings="xmlns:ns0='http://purl.org/dc/elements/1.1/' xmlns:ns1='http://schemas.openxmlformats.org/package/2006/metadata/core-properties' " w:xpath="/ns1:coreProperties[1]/ns0:subject[1]" w:storeItemID="{6C3C8BC8-F283-45AE-878A-BAB7291924A1}"/>
          <w:text/>
        </w:sdtPr>
        <w:sdtContent>
          <w:r w:rsidR="0058502D">
            <w:rPr>
              <w:rFonts w:ascii="Calibri" w:eastAsia="Calibri" w:hAnsi="Calibri"/>
              <w:bCs w:val="0"/>
            </w:rPr>
            <w:t>the Former Kingston Post Office</w:t>
          </w:r>
        </w:sdtContent>
      </w:sdt>
      <w:r w:rsidRPr="007C3637">
        <w:rPr>
          <w:rFonts w:ascii="Calibri" w:eastAsia="Calibri" w:hAnsi="Calibri"/>
          <w:bCs w:val="0"/>
        </w:rPr>
        <w:t xml:space="preserve"> as a way to indicate that </w:t>
      </w:r>
      <w:r w:rsidR="00CF1B5A" w:rsidRPr="007C3637">
        <w:rPr>
          <w:rFonts w:ascii="Calibri" w:eastAsia="Calibri" w:hAnsi="Calibri"/>
          <w:bCs w:val="0"/>
        </w:rPr>
        <w:t>it</w:t>
      </w:r>
      <w:r w:rsidRPr="007C3637">
        <w:rPr>
          <w:rFonts w:ascii="Calibri" w:eastAsia="Calibri" w:hAnsi="Calibri"/>
          <w:bCs w:val="0"/>
        </w:rPr>
        <w:t xml:space="preserve"> intend</w:t>
      </w:r>
      <w:r w:rsidR="00CF1B5A" w:rsidRPr="007C3637">
        <w:rPr>
          <w:rFonts w:ascii="Calibri" w:eastAsia="Calibri" w:hAnsi="Calibri"/>
          <w:bCs w:val="0"/>
        </w:rPr>
        <w:t>s</w:t>
      </w:r>
      <w:r w:rsidRPr="007C3637">
        <w:rPr>
          <w:rFonts w:ascii="Calibri" w:eastAsia="Calibri" w:hAnsi="Calibri"/>
          <w:bCs w:val="0"/>
        </w:rPr>
        <w:t xml:space="preserve"> to make a decision on whether or not to permanently put it on the ACT Heritage Register. The provisional registration sets out what it is about the place that the Council think</w:t>
      </w:r>
      <w:r w:rsidR="00CF1B5A" w:rsidRPr="007C3637">
        <w:rPr>
          <w:rFonts w:ascii="Calibri" w:eastAsia="Calibri" w:hAnsi="Calibri"/>
          <w:bCs w:val="0"/>
        </w:rPr>
        <w:t>s</w:t>
      </w:r>
      <w:r w:rsidRPr="007C3637">
        <w:rPr>
          <w:rFonts w:ascii="Calibri" w:eastAsia="Calibri" w:hAnsi="Calibri"/>
          <w:bCs w:val="0"/>
        </w:rPr>
        <w:t xml:space="preserve"> is important to the ACT and why.  This public consultation aims to find out the views of the ACT community.</w:t>
      </w:r>
    </w:p>
    <w:p w14:paraId="6D58957F" w14:textId="77777777" w:rsidR="00E54DF1" w:rsidRPr="007C3637" w:rsidRDefault="00AF7BF0" w:rsidP="00C4751F">
      <w:pPr>
        <w:pStyle w:val="BasicText"/>
        <w:spacing w:before="100" w:beforeAutospacing="1" w:after="100" w:afterAutospacing="1"/>
        <w:rPr>
          <w:rFonts w:ascii="Calibri" w:eastAsia="Calibri" w:hAnsi="Calibri"/>
          <w:bCs w:val="0"/>
        </w:rPr>
      </w:pPr>
      <w:r w:rsidRPr="007C3637">
        <w:rPr>
          <w:rFonts w:ascii="Calibri" w:eastAsia="Calibri" w:hAnsi="Calibri"/>
          <w:bCs w:val="0"/>
        </w:rPr>
        <w:t xml:space="preserve">Please </w:t>
      </w:r>
      <w:r w:rsidR="00E54DF1" w:rsidRPr="007C3637">
        <w:rPr>
          <w:rFonts w:ascii="Calibri" w:eastAsia="Calibri" w:hAnsi="Calibri"/>
          <w:bCs w:val="0"/>
        </w:rPr>
        <w:t>read the Provisional Registration Decision and the Background Information documents before starting.</w:t>
      </w:r>
    </w:p>
    <w:p w14:paraId="7A6C1FBF" w14:textId="77777777" w:rsidR="00E54DF1" w:rsidRPr="00217310" w:rsidRDefault="00E54DF1" w:rsidP="00C4751F">
      <w:pPr>
        <w:pStyle w:val="Heading2"/>
        <w:spacing w:before="100" w:beforeAutospacing="1" w:after="100" w:afterAutospacing="1"/>
      </w:pPr>
      <w:r w:rsidRPr="00217310">
        <w:t>Privacy Statement</w:t>
      </w:r>
    </w:p>
    <w:p w14:paraId="210AD0E8" w14:textId="77777777" w:rsidR="00E54DF1" w:rsidRPr="007C3637" w:rsidRDefault="00E54DF1" w:rsidP="00C4751F">
      <w:pPr>
        <w:spacing w:before="100" w:beforeAutospacing="1" w:after="100" w:afterAutospacing="1" w:line="300" w:lineRule="atLeast"/>
        <w:rPr>
          <w:sz w:val="24"/>
          <w:szCs w:val="24"/>
        </w:rPr>
      </w:pPr>
      <w:r w:rsidRPr="007C3637">
        <w:rPr>
          <w:sz w:val="24"/>
          <w:szCs w:val="24"/>
        </w:rPr>
        <w:t xml:space="preserve">This survey fulfils the role of public consultation under section 37 of the </w:t>
      </w:r>
      <w:hyperlink r:id="rId8" w:history="1">
        <w:r w:rsidRPr="007C3637">
          <w:rPr>
            <w:rStyle w:val="Hyperlink"/>
            <w:i/>
            <w:iCs/>
            <w:sz w:val="24"/>
            <w:szCs w:val="24"/>
          </w:rPr>
          <w:t>Heritage Act 2004</w:t>
        </w:r>
      </w:hyperlink>
      <w:r w:rsidRPr="007C3637">
        <w:rPr>
          <w:i/>
          <w:iCs/>
          <w:sz w:val="24"/>
          <w:szCs w:val="24"/>
        </w:rPr>
        <w:t xml:space="preserve"> </w:t>
      </w:r>
      <w:r w:rsidRPr="007C3637">
        <w:rPr>
          <w:sz w:val="24"/>
          <w:szCs w:val="24"/>
        </w:rPr>
        <w:t xml:space="preserve">(the Act), and the collection of personal information as authorised by the Act.  If you make a comment using this form, you will be considered an </w:t>
      </w:r>
      <w:r w:rsidRPr="007C3637">
        <w:rPr>
          <w:i/>
          <w:iCs/>
          <w:sz w:val="24"/>
          <w:szCs w:val="24"/>
        </w:rPr>
        <w:t>interested person</w:t>
      </w:r>
      <w:r w:rsidRPr="007C3637">
        <w:rPr>
          <w:sz w:val="24"/>
          <w:szCs w:val="24"/>
        </w:rPr>
        <w:t xml:space="preserve"> under section 13 of the Act.  For this reason, the survey requires respondents to provide contact details so functions under the Act relating to notification of interested persons can be fulfilled.  If you do not provide your identity or contact details then the ACT Heritage Council will be unable to give you notice of decisions as an interested person under the Act. Also, you may not be able to be identified as an interested person entitled to appeal rights under the Act.</w:t>
      </w:r>
    </w:p>
    <w:p w14:paraId="36FD2B20" w14:textId="77777777" w:rsidR="00E54DF1" w:rsidRPr="00A107AF" w:rsidRDefault="00E54DF1" w:rsidP="00C4751F">
      <w:pPr>
        <w:spacing w:before="100" w:beforeAutospacing="1" w:after="100" w:afterAutospacing="1" w:line="300" w:lineRule="atLeast"/>
        <w:rPr>
          <w:sz w:val="20"/>
          <w:szCs w:val="20"/>
        </w:rPr>
      </w:pPr>
      <w:r w:rsidRPr="007C3637">
        <w:rPr>
          <w:sz w:val="24"/>
          <w:szCs w:val="24"/>
        </w:rPr>
        <w:t>The personal information on this survey is collected by the Environment, Planning and Sustainable Development Directorate (EPSDD) and provided to the ACT Heritage Council.  All personal information provided will be collected, used and stored in accordance with the </w:t>
      </w:r>
      <w:hyperlink r:id="rId9" w:history="1">
        <w:r w:rsidRPr="007C3637">
          <w:rPr>
            <w:rStyle w:val="Hyperlink"/>
            <w:i/>
            <w:iCs/>
            <w:sz w:val="24"/>
            <w:szCs w:val="24"/>
          </w:rPr>
          <w:t>Information Privacy Act 2014</w:t>
        </w:r>
      </w:hyperlink>
      <w:r w:rsidRPr="007C3637">
        <w:rPr>
          <w:sz w:val="24"/>
          <w:szCs w:val="24"/>
        </w:rPr>
        <w:t xml:space="preserve"> and EPSDD’s </w:t>
      </w:r>
      <w:hyperlink r:id="rId10" w:history="1">
        <w:r w:rsidRPr="007C3637">
          <w:rPr>
            <w:rStyle w:val="Hyperlink"/>
            <w:sz w:val="24"/>
            <w:szCs w:val="24"/>
          </w:rPr>
          <w:t>Information Privacy Policy</w:t>
        </w:r>
      </w:hyperlink>
      <w:r w:rsidRPr="007C3637">
        <w:rPr>
          <w:sz w:val="24"/>
          <w:szCs w:val="24"/>
        </w:rPr>
        <w:t>, which contains information about how you may access or seek to correct your personal information held by EPSDD and how you may complain about an alleged breach of the Territory Privacy Principles.</w:t>
      </w:r>
      <w:r>
        <w:br w:type="page"/>
      </w:r>
    </w:p>
    <w:p w14:paraId="296C321C" w14:textId="77777777" w:rsidR="00BD69E5" w:rsidRPr="00BD69E5" w:rsidRDefault="00CA555D" w:rsidP="00FB5EF4">
      <w:pPr>
        <w:pStyle w:val="Heading2"/>
        <w:spacing w:before="100" w:beforeAutospacing="1" w:after="100" w:afterAutospacing="1"/>
      </w:pPr>
      <w:r>
        <w:lastRenderedPageBreak/>
        <w:t xml:space="preserve">Section 1 - </w:t>
      </w:r>
      <w:r w:rsidR="00F442F5" w:rsidRPr="00CA555D">
        <w:rPr>
          <w:b w:val="0"/>
        </w:rPr>
        <w:t>ACT Heritage Council considerations</w:t>
      </w:r>
      <w:r w:rsidR="00860226">
        <w:rPr>
          <w:b w:val="0"/>
        </w:rPr>
        <w:t xml:space="preserve"> - place</w:t>
      </w:r>
    </w:p>
    <w:p w14:paraId="36CB1A97" w14:textId="77777777" w:rsidR="00F442F5" w:rsidRPr="007C3637" w:rsidRDefault="00860226" w:rsidP="00FB5EF4">
      <w:pPr>
        <w:spacing w:before="100" w:beforeAutospacing="1" w:after="100" w:afterAutospacing="1"/>
        <w:rPr>
          <w:b/>
          <w:sz w:val="24"/>
          <w:szCs w:val="24"/>
        </w:rPr>
      </w:pPr>
      <w:r w:rsidRPr="007C3637">
        <w:rPr>
          <w:b/>
          <w:sz w:val="24"/>
          <w:szCs w:val="24"/>
        </w:rPr>
        <w:t>T</w:t>
      </w:r>
      <w:r w:rsidR="00F442F5" w:rsidRPr="007C3637">
        <w:rPr>
          <w:b/>
          <w:sz w:val="24"/>
          <w:szCs w:val="24"/>
        </w:rPr>
        <w:t>he boundary</w:t>
      </w:r>
      <w:r w:rsidR="00173B01" w:rsidRPr="007C3637">
        <w:rPr>
          <w:b/>
          <w:sz w:val="24"/>
          <w:szCs w:val="24"/>
        </w:rPr>
        <w:t xml:space="preserve"> on the map (Figure 1)</w:t>
      </w:r>
      <w:r w:rsidR="00F442F5" w:rsidRPr="007C3637">
        <w:rPr>
          <w:b/>
          <w:sz w:val="24"/>
          <w:szCs w:val="24"/>
        </w:rPr>
        <w:t xml:space="preserve"> and the attributes</w:t>
      </w:r>
      <w:r w:rsidRPr="007C3637">
        <w:rPr>
          <w:b/>
          <w:sz w:val="24"/>
          <w:szCs w:val="24"/>
        </w:rPr>
        <w:t xml:space="preserve"> listed</w:t>
      </w:r>
      <w:r w:rsidR="00F442F5" w:rsidRPr="007C3637">
        <w:rPr>
          <w:b/>
          <w:sz w:val="24"/>
          <w:szCs w:val="24"/>
        </w:rPr>
        <w:t xml:space="preserve"> below</w:t>
      </w:r>
      <w:r w:rsidRPr="007C3637">
        <w:rPr>
          <w:b/>
          <w:sz w:val="24"/>
          <w:szCs w:val="24"/>
        </w:rPr>
        <w:t xml:space="preserve"> are</w:t>
      </w:r>
      <w:r w:rsidR="00F442F5" w:rsidRPr="007C3637">
        <w:rPr>
          <w:b/>
          <w:sz w:val="24"/>
          <w:szCs w:val="24"/>
        </w:rPr>
        <w:t xml:space="preserve"> what the ACT Heritage Council considers to capture </w:t>
      </w:r>
      <w:r w:rsidR="00CA555D" w:rsidRPr="007C3637">
        <w:rPr>
          <w:b/>
          <w:sz w:val="24"/>
          <w:szCs w:val="24"/>
        </w:rPr>
        <w:t>the</w:t>
      </w:r>
      <w:r w:rsidRPr="007C3637">
        <w:rPr>
          <w:b/>
          <w:sz w:val="24"/>
          <w:szCs w:val="24"/>
        </w:rPr>
        <w:t xml:space="preserve"> proposed</w:t>
      </w:r>
      <w:r w:rsidR="00CA555D" w:rsidRPr="007C3637">
        <w:rPr>
          <w:b/>
          <w:sz w:val="24"/>
          <w:szCs w:val="24"/>
        </w:rPr>
        <w:t xml:space="preserve"> heritage significance of </w:t>
      </w:r>
      <w:sdt>
        <w:sdtPr>
          <w:rPr>
            <w:b/>
            <w:sz w:val="24"/>
            <w:szCs w:val="24"/>
          </w:rPr>
          <w:alias w:val="Subject"/>
          <w:tag w:val=""/>
          <w:id w:val="589509723"/>
          <w:placeholder>
            <w:docPart w:val="EC9CC7E659264E1FB8375B0006B555F3"/>
          </w:placeholder>
          <w:dataBinding w:prefixMappings="xmlns:ns0='http://purl.org/dc/elements/1.1/' xmlns:ns1='http://schemas.openxmlformats.org/package/2006/metadata/core-properties' " w:xpath="/ns1:coreProperties[1]/ns0:subject[1]" w:storeItemID="{6C3C8BC8-F283-45AE-878A-BAB7291924A1}"/>
          <w:text/>
        </w:sdtPr>
        <w:sdtContent>
          <w:r w:rsidR="0058502D">
            <w:rPr>
              <w:b/>
              <w:sz w:val="24"/>
              <w:szCs w:val="24"/>
            </w:rPr>
            <w:t>the Former Kingston Post Office</w:t>
          </w:r>
        </w:sdtContent>
      </w:sdt>
      <w:r w:rsidRPr="007C3637">
        <w:rPr>
          <w:b/>
          <w:sz w:val="24"/>
          <w:szCs w:val="24"/>
        </w:rPr>
        <w:t>.</w:t>
      </w:r>
      <w:r w:rsidRPr="007C3637" w:rsidDel="00860226">
        <w:rPr>
          <w:b/>
          <w:sz w:val="24"/>
          <w:szCs w:val="24"/>
        </w:rPr>
        <w:t xml:space="preserve"> </w:t>
      </w:r>
      <w:r w:rsidRPr="007C3637">
        <w:rPr>
          <w:b/>
          <w:sz w:val="24"/>
          <w:szCs w:val="24"/>
        </w:rPr>
        <w:t>Do you agree or do you have suggested changes you want the Council to consider</w:t>
      </w:r>
      <w:r w:rsidR="00F442F5" w:rsidRPr="007C3637">
        <w:rPr>
          <w:b/>
          <w:sz w:val="24"/>
          <w:szCs w:val="24"/>
        </w:rPr>
        <w:t>?</w:t>
      </w:r>
    </w:p>
    <w:p w14:paraId="28C7D219" w14:textId="77777777" w:rsidR="00F442F5" w:rsidRPr="007C3637" w:rsidRDefault="00000000" w:rsidP="00FB5EF4">
      <w:pPr>
        <w:spacing w:before="100" w:beforeAutospacing="1" w:after="100" w:afterAutospacing="1"/>
        <w:rPr>
          <w:sz w:val="24"/>
          <w:szCs w:val="24"/>
        </w:rPr>
      </w:pPr>
      <w:sdt>
        <w:sdtPr>
          <w:rPr>
            <w:sz w:val="24"/>
            <w:szCs w:val="24"/>
          </w:rPr>
          <w:alias w:val="Subject"/>
          <w:tag w:val=""/>
          <w:id w:val="-1241020717"/>
          <w:placeholder>
            <w:docPart w:val="02381D6EA5CB4DB2AFDE0389A1D7EE87"/>
          </w:placeholder>
          <w:dataBinding w:prefixMappings="xmlns:ns0='http://purl.org/dc/elements/1.1/' xmlns:ns1='http://schemas.openxmlformats.org/package/2006/metadata/core-properties' " w:xpath="/ns1:coreProperties[1]/ns0:subject[1]" w:storeItemID="{6C3C8BC8-F283-45AE-878A-BAB7291924A1}"/>
          <w:text/>
        </w:sdtPr>
        <w:sdtContent>
          <w:r w:rsidR="0058502D">
            <w:rPr>
              <w:sz w:val="24"/>
              <w:szCs w:val="24"/>
            </w:rPr>
            <w:t>the Former Kingston Post Office</w:t>
          </w:r>
        </w:sdtContent>
      </w:sdt>
      <w:r w:rsidR="00F442F5" w:rsidRPr="007C3637">
        <w:rPr>
          <w:sz w:val="24"/>
          <w:szCs w:val="24"/>
        </w:rPr>
        <w:t xml:space="preserve"> has the following attributes:</w:t>
      </w:r>
    </w:p>
    <w:p w14:paraId="14D3C840" w14:textId="77777777" w:rsidR="009255BF" w:rsidRPr="009255BF" w:rsidRDefault="009255BF" w:rsidP="009255BF">
      <w:pPr>
        <w:pStyle w:val="DotPoints"/>
        <w:rPr>
          <w:rFonts w:asciiTheme="minorHAnsi" w:hAnsiTheme="minorHAnsi" w:cstheme="minorHAnsi"/>
          <w:lang w:val="en-US"/>
        </w:rPr>
      </w:pPr>
      <w:r w:rsidRPr="009255BF">
        <w:rPr>
          <w:rFonts w:asciiTheme="minorHAnsi" w:hAnsiTheme="minorHAnsi" w:cstheme="minorHAnsi"/>
          <w:lang w:val="en-US"/>
        </w:rPr>
        <w:t>The original Kingston Post Office Building, as indicated in Image 1, including of:</w:t>
      </w:r>
    </w:p>
    <w:p w14:paraId="1BB5F773" w14:textId="77777777" w:rsidR="009255BF" w:rsidRPr="009255BF" w:rsidRDefault="009255BF" w:rsidP="009255BF">
      <w:pPr>
        <w:pStyle w:val="DotPoints"/>
        <w:numPr>
          <w:ilvl w:val="1"/>
          <w:numId w:val="1"/>
        </w:numPr>
        <w:rPr>
          <w:rFonts w:asciiTheme="minorHAnsi" w:hAnsiTheme="minorHAnsi" w:cstheme="minorHAnsi"/>
          <w:lang w:val="en-US"/>
        </w:rPr>
      </w:pPr>
      <w:r w:rsidRPr="009255BF">
        <w:rPr>
          <w:rFonts w:asciiTheme="minorHAnsi" w:hAnsiTheme="minorHAnsi" w:cstheme="minorHAnsi"/>
          <w:lang w:val="en-US"/>
        </w:rPr>
        <w:t>Punchbowl orange facebrick</w:t>
      </w:r>
    </w:p>
    <w:p w14:paraId="2EE2B319" w14:textId="77777777" w:rsidR="009255BF" w:rsidRPr="009255BF" w:rsidRDefault="009255BF" w:rsidP="009255BF">
      <w:pPr>
        <w:pStyle w:val="DotPoints"/>
        <w:numPr>
          <w:ilvl w:val="1"/>
          <w:numId w:val="1"/>
        </w:numPr>
        <w:rPr>
          <w:rFonts w:asciiTheme="minorHAnsi" w:hAnsiTheme="minorHAnsi" w:cstheme="minorHAnsi"/>
          <w:lang w:val="en-US"/>
        </w:rPr>
      </w:pPr>
      <w:r w:rsidRPr="009255BF">
        <w:rPr>
          <w:rFonts w:asciiTheme="minorHAnsi" w:hAnsiTheme="minorHAnsi" w:cstheme="minorHAnsi"/>
          <w:lang w:val="en-US"/>
        </w:rPr>
        <w:t>Cream tiles around major openings, windows and parapet roof line</w:t>
      </w:r>
    </w:p>
    <w:p w14:paraId="49FD8206" w14:textId="77777777" w:rsidR="009255BF" w:rsidRPr="009255BF" w:rsidRDefault="009255BF" w:rsidP="009255BF">
      <w:pPr>
        <w:pStyle w:val="DotPoints"/>
        <w:numPr>
          <w:ilvl w:val="1"/>
          <w:numId w:val="1"/>
        </w:numPr>
        <w:rPr>
          <w:rFonts w:asciiTheme="minorHAnsi" w:hAnsiTheme="minorHAnsi" w:cstheme="minorHAnsi"/>
          <w:lang w:val="en-US"/>
        </w:rPr>
      </w:pPr>
      <w:r w:rsidRPr="009255BF">
        <w:rPr>
          <w:rFonts w:asciiTheme="minorHAnsi" w:hAnsiTheme="minorHAnsi" w:cstheme="minorHAnsi"/>
        </w:rPr>
        <w:t>Vent grilles and rainwater heads</w:t>
      </w:r>
    </w:p>
    <w:p w14:paraId="1D720602" w14:textId="77777777" w:rsidR="009255BF" w:rsidRPr="009255BF" w:rsidRDefault="009255BF" w:rsidP="009255BF">
      <w:pPr>
        <w:pStyle w:val="DotPoints"/>
        <w:numPr>
          <w:ilvl w:val="1"/>
          <w:numId w:val="1"/>
        </w:numPr>
        <w:rPr>
          <w:rFonts w:asciiTheme="minorHAnsi" w:hAnsiTheme="minorHAnsi" w:cstheme="minorHAnsi"/>
          <w:lang w:val="en-US"/>
        </w:rPr>
      </w:pPr>
      <w:r w:rsidRPr="009255BF">
        <w:rPr>
          <w:rFonts w:asciiTheme="minorHAnsi" w:hAnsiTheme="minorHAnsi" w:cstheme="minorHAnsi"/>
          <w:lang w:val="en-US"/>
        </w:rPr>
        <w:t>Inter-war stripped classical overall design with minor art deco embellishments, including:</w:t>
      </w:r>
    </w:p>
    <w:p w14:paraId="3A5D4ECC" w14:textId="77777777" w:rsidR="009255BF" w:rsidRPr="009255BF" w:rsidRDefault="009255BF" w:rsidP="009255BF">
      <w:pPr>
        <w:pStyle w:val="DotPoints"/>
        <w:numPr>
          <w:ilvl w:val="2"/>
          <w:numId w:val="1"/>
        </w:numPr>
        <w:rPr>
          <w:rFonts w:asciiTheme="minorHAnsi" w:hAnsiTheme="minorHAnsi" w:cstheme="minorHAnsi"/>
          <w:lang w:val="en-US"/>
        </w:rPr>
      </w:pPr>
      <w:r w:rsidRPr="009255BF">
        <w:rPr>
          <w:rFonts w:asciiTheme="minorHAnsi" w:hAnsiTheme="minorHAnsi" w:cstheme="minorHAnsi"/>
          <w:lang w:val="en-US"/>
        </w:rPr>
        <w:t>Elements arranged symmetrically;</w:t>
      </w:r>
    </w:p>
    <w:p w14:paraId="28A4BA4F" w14:textId="77777777" w:rsidR="009255BF" w:rsidRPr="009255BF" w:rsidRDefault="009255BF" w:rsidP="009255BF">
      <w:pPr>
        <w:pStyle w:val="DotPoints"/>
        <w:numPr>
          <w:ilvl w:val="2"/>
          <w:numId w:val="1"/>
        </w:numPr>
        <w:rPr>
          <w:rFonts w:asciiTheme="minorHAnsi" w:hAnsiTheme="minorHAnsi" w:cstheme="minorHAnsi"/>
          <w:lang w:val="en-US"/>
        </w:rPr>
      </w:pPr>
      <w:r w:rsidRPr="009255BF">
        <w:rPr>
          <w:rFonts w:asciiTheme="minorHAnsi" w:hAnsiTheme="minorHAnsi" w:cstheme="minorHAnsi"/>
        </w:rPr>
        <w:t>Cylindrical mullions used in the main window, alluding to vestigial classical columns and emphasising verticality;</w:t>
      </w:r>
    </w:p>
    <w:p w14:paraId="528C2624" w14:textId="77777777" w:rsidR="009255BF" w:rsidRPr="009255BF" w:rsidRDefault="009255BF" w:rsidP="009255BF">
      <w:pPr>
        <w:pStyle w:val="DotPoints"/>
        <w:numPr>
          <w:ilvl w:val="2"/>
          <w:numId w:val="1"/>
        </w:numPr>
        <w:rPr>
          <w:rFonts w:asciiTheme="minorHAnsi" w:hAnsiTheme="minorHAnsi" w:cstheme="minorHAnsi"/>
          <w:lang w:val="en-US"/>
        </w:rPr>
      </w:pPr>
      <w:r w:rsidRPr="009255BF">
        <w:rPr>
          <w:rFonts w:asciiTheme="minorHAnsi" w:hAnsiTheme="minorHAnsi" w:cstheme="minorHAnsi"/>
          <w:lang w:val="en-US"/>
        </w:rPr>
        <w:t>Stepped end bay along the building’s western external wall implying a classical portico;</w:t>
      </w:r>
    </w:p>
    <w:p w14:paraId="65A00AD1" w14:textId="77777777" w:rsidR="009255BF" w:rsidRPr="009255BF" w:rsidRDefault="009255BF" w:rsidP="009255BF">
      <w:pPr>
        <w:pStyle w:val="DotPoints"/>
        <w:numPr>
          <w:ilvl w:val="2"/>
          <w:numId w:val="1"/>
        </w:numPr>
        <w:rPr>
          <w:rFonts w:asciiTheme="minorHAnsi" w:hAnsiTheme="minorHAnsi" w:cstheme="minorHAnsi"/>
          <w:lang w:val="en-US"/>
        </w:rPr>
      </w:pPr>
      <w:r w:rsidRPr="009255BF">
        <w:rPr>
          <w:rFonts w:asciiTheme="minorHAnsi" w:hAnsiTheme="minorHAnsi" w:cstheme="minorHAnsi"/>
        </w:rPr>
        <w:t>Ornamental metal windows;</w:t>
      </w:r>
    </w:p>
    <w:p w14:paraId="47CBE8AA" w14:textId="77777777" w:rsidR="009255BF" w:rsidRPr="009255BF" w:rsidRDefault="009255BF" w:rsidP="009255BF">
      <w:pPr>
        <w:pStyle w:val="DotPoints"/>
        <w:numPr>
          <w:ilvl w:val="2"/>
          <w:numId w:val="1"/>
        </w:numPr>
        <w:rPr>
          <w:rFonts w:asciiTheme="minorHAnsi" w:hAnsiTheme="minorHAnsi" w:cstheme="minorHAnsi"/>
          <w:lang w:val="en-US"/>
        </w:rPr>
      </w:pPr>
      <w:r w:rsidRPr="009255BF">
        <w:rPr>
          <w:rFonts w:asciiTheme="minorHAnsi" w:hAnsiTheme="minorHAnsi" w:cstheme="minorHAnsi"/>
        </w:rPr>
        <w:t>Coloured glazed terracotta (faience) facing; and,</w:t>
      </w:r>
    </w:p>
    <w:p w14:paraId="74A99B72" w14:textId="77777777" w:rsidR="009255BF" w:rsidRPr="009255BF" w:rsidRDefault="009255BF" w:rsidP="009255BF">
      <w:pPr>
        <w:pStyle w:val="DotPoints"/>
        <w:numPr>
          <w:ilvl w:val="2"/>
          <w:numId w:val="1"/>
        </w:numPr>
        <w:rPr>
          <w:rFonts w:asciiTheme="minorHAnsi" w:hAnsiTheme="minorHAnsi" w:cstheme="minorHAnsi"/>
          <w:lang w:val="en-US"/>
        </w:rPr>
      </w:pPr>
      <w:r w:rsidRPr="009255BF">
        <w:rPr>
          <w:rFonts w:asciiTheme="minorHAnsi" w:hAnsiTheme="minorHAnsi" w:cstheme="minorHAnsi"/>
        </w:rPr>
        <w:t>Low relief ornamental details.</w:t>
      </w:r>
    </w:p>
    <w:p w14:paraId="29BD4E84" w14:textId="77777777" w:rsidR="009255BF" w:rsidRPr="009255BF" w:rsidRDefault="009255BF" w:rsidP="009255BF">
      <w:pPr>
        <w:pStyle w:val="DotPoints"/>
        <w:numPr>
          <w:ilvl w:val="1"/>
          <w:numId w:val="1"/>
        </w:numPr>
        <w:rPr>
          <w:rFonts w:asciiTheme="minorHAnsi" w:hAnsiTheme="minorHAnsi" w:cstheme="minorHAnsi"/>
          <w:lang w:val="en-US"/>
        </w:rPr>
      </w:pPr>
      <w:r w:rsidRPr="009255BF">
        <w:rPr>
          <w:rFonts w:asciiTheme="minorHAnsi" w:hAnsiTheme="minorHAnsi" w:cstheme="minorHAnsi"/>
          <w:lang w:val="en-US"/>
        </w:rPr>
        <w:t>Scale and massing of the original single storey form</w:t>
      </w:r>
    </w:p>
    <w:p w14:paraId="5E79D938" w14:textId="77777777" w:rsidR="009255BF" w:rsidRPr="009255BF" w:rsidRDefault="009255BF" w:rsidP="009255BF">
      <w:pPr>
        <w:pStyle w:val="DotPoints"/>
        <w:numPr>
          <w:ilvl w:val="1"/>
          <w:numId w:val="1"/>
        </w:numPr>
        <w:rPr>
          <w:rFonts w:asciiTheme="minorHAnsi" w:hAnsiTheme="minorHAnsi" w:cstheme="minorHAnsi"/>
          <w:lang w:val="en-US"/>
        </w:rPr>
      </w:pPr>
      <w:r w:rsidRPr="009255BF">
        <w:rPr>
          <w:rFonts w:asciiTheme="minorHAnsi" w:hAnsiTheme="minorHAnsi" w:cstheme="minorHAnsi"/>
          <w:lang w:val="en-US"/>
        </w:rPr>
        <w:t>The flagpole, either in its current position above the entrance or in its original position extending horizontally from top of the centre of the western facade</w:t>
      </w:r>
    </w:p>
    <w:p w14:paraId="038F2D30" w14:textId="77777777" w:rsidR="00953F67" w:rsidRPr="009255BF" w:rsidRDefault="009255BF" w:rsidP="009255BF">
      <w:pPr>
        <w:pStyle w:val="DotPoints"/>
        <w:rPr>
          <w:rFonts w:asciiTheme="minorHAnsi" w:hAnsiTheme="minorHAnsi" w:cstheme="minorHAnsi"/>
          <w:lang w:val="en-US"/>
        </w:rPr>
      </w:pPr>
      <w:r w:rsidRPr="009255BF">
        <w:rPr>
          <w:rFonts w:asciiTheme="minorHAnsi" w:hAnsiTheme="minorHAnsi" w:cstheme="minorHAnsi"/>
          <w:lang w:val="en-US"/>
        </w:rPr>
        <w:t>The rest of the physical material of the place, e.g. the extension and vehicular access as well as interiors, are not considered to be significant heritage features. The larger registered boundary is considered an appropriate heritage curtilage for conserving the scale and massing of the original building while allowing controlled complimentary development.</w:t>
      </w:r>
    </w:p>
    <w:p w14:paraId="26C536DF" w14:textId="77777777" w:rsidR="00F442F5" w:rsidRPr="009255BF" w:rsidRDefault="00F442F5" w:rsidP="00953F67">
      <w:pPr>
        <w:spacing w:before="100" w:beforeAutospacing="1" w:after="100" w:afterAutospacing="1"/>
        <w:rPr>
          <w:rFonts w:asciiTheme="minorHAnsi" w:hAnsiTheme="minorHAnsi" w:cstheme="minorHAnsi"/>
          <w:sz w:val="24"/>
          <w:szCs w:val="24"/>
        </w:rPr>
      </w:pPr>
    </w:p>
    <w:p w14:paraId="76D6D7D5" w14:textId="77777777" w:rsidR="008F2598" w:rsidRDefault="00000000" w:rsidP="00FB5EF4">
      <w:pPr>
        <w:spacing w:before="100" w:beforeAutospacing="1" w:after="100" w:afterAutospacing="1"/>
        <w:rPr>
          <w:sz w:val="20"/>
          <w:szCs w:val="20"/>
        </w:rPr>
      </w:pPr>
      <w:sdt>
        <w:sdtPr>
          <w:rPr>
            <w:sz w:val="20"/>
            <w:szCs w:val="20"/>
          </w:rPr>
          <w:alias w:val="Map"/>
          <w:id w:val="234508086"/>
          <w:picture/>
        </w:sdtPr>
        <w:sdtContent>
          <w:r w:rsidR="008F2598">
            <w:rPr>
              <w:rFonts w:asciiTheme="majorHAnsi" w:eastAsiaTheme="majorEastAsia" w:hAnsiTheme="majorHAnsi" w:cstheme="majorBidi"/>
              <w:noProof/>
              <w:color w:val="17365D" w:themeColor="text2" w:themeShade="BF"/>
              <w:spacing w:val="5"/>
              <w:kern w:val="28"/>
              <w:sz w:val="40"/>
              <w:szCs w:val="40"/>
            </w:rPr>
            <w:drawing>
              <wp:inline distT="0" distB="0" distL="0" distR="0" wp14:anchorId="0C93688E" wp14:editId="0E1EC52A">
                <wp:extent cx="5449401" cy="38535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5466075" cy="3865373"/>
                        </a:xfrm>
                        <a:prstGeom prst="rect">
                          <a:avLst/>
                        </a:prstGeom>
                        <a:noFill/>
                        <a:ln w="9525">
                          <a:noFill/>
                          <a:miter lim="800000"/>
                          <a:headEnd/>
                          <a:tailEnd/>
                        </a:ln>
                      </pic:spPr>
                    </pic:pic>
                  </a:graphicData>
                </a:graphic>
              </wp:inline>
            </w:drawing>
          </w:r>
        </w:sdtContent>
      </w:sdt>
      <w:r w:rsidR="00FB5EF4">
        <w:rPr>
          <w:sz w:val="20"/>
          <w:szCs w:val="20"/>
        </w:rPr>
        <w:t xml:space="preserve"> </w:t>
      </w:r>
    </w:p>
    <w:p w14:paraId="2B2309E1" w14:textId="77777777" w:rsidR="00ED711F" w:rsidRPr="007C3637" w:rsidRDefault="00953F67" w:rsidP="00FB5EF4">
      <w:pPr>
        <w:spacing w:before="100" w:beforeAutospacing="1" w:after="100" w:afterAutospacing="1"/>
        <w:rPr>
          <w:sz w:val="24"/>
          <w:szCs w:val="24"/>
        </w:rPr>
      </w:pPr>
      <w:r>
        <w:rPr>
          <w:sz w:val="24"/>
          <w:szCs w:val="24"/>
        </w:rPr>
        <w:t>Image</w:t>
      </w:r>
      <w:r w:rsidR="00ED711F" w:rsidRPr="007C3637">
        <w:rPr>
          <w:sz w:val="24"/>
          <w:szCs w:val="24"/>
        </w:rPr>
        <w:t xml:space="preserve"> 1 – Proposed Heritage Boundary </w:t>
      </w:r>
    </w:p>
    <w:p w14:paraId="7A3ECE2F" w14:textId="77777777" w:rsidR="004C6382" w:rsidRPr="007C3637" w:rsidRDefault="00BD69E5"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Your Comments</w:t>
      </w:r>
      <w:r w:rsidR="008B5805" w:rsidRPr="007C3637">
        <w:rPr>
          <w:b/>
          <w:sz w:val="24"/>
          <w:szCs w:val="24"/>
        </w:rPr>
        <w:t xml:space="preserve"> on the proposed boundary and features that</w:t>
      </w:r>
      <w:r w:rsidR="004C6382" w:rsidRPr="007C3637">
        <w:rPr>
          <w:b/>
          <w:sz w:val="24"/>
          <w:szCs w:val="24"/>
        </w:rPr>
        <w:t xml:space="preserve"> describe the significant attributes of the place</w:t>
      </w:r>
      <w:r w:rsidRPr="007C3637">
        <w:rPr>
          <w:b/>
          <w:sz w:val="24"/>
          <w:szCs w:val="24"/>
        </w:rPr>
        <w:t>:</w:t>
      </w:r>
    </w:p>
    <w:sdt>
      <w:sdtPr>
        <w:rPr>
          <w:sz w:val="24"/>
          <w:szCs w:val="24"/>
        </w:rPr>
        <w:id w:val="234508085"/>
        <w:lock w:val="sdtLocked"/>
        <w:placeholder>
          <w:docPart w:val="CD2FA888425C4D2894CB3E29EEDC043B"/>
        </w:placeholder>
        <w:showingPlcHdr/>
      </w:sdtPr>
      <w:sdtContent>
        <w:p w14:paraId="5678CBEC" w14:textId="77777777" w:rsidR="006C78E4" w:rsidRPr="007C3637" w:rsidRDefault="00196F39"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rStyle w:val="PlaceholderText"/>
              <w:sz w:val="24"/>
              <w:szCs w:val="24"/>
            </w:rPr>
            <w:t>Click here to enter text.</w:t>
          </w:r>
        </w:p>
      </w:sdtContent>
    </w:sdt>
    <w:p w14:paraId="7333F778" w14:textId="77777777" w:rsidR="00F442F5" w:rsidRDefault="00BD69E5" w:rsidP="00FB5EF4">
      <w:pPr>
        <w:pStyle w:val="Heading2"/>
        <w:spacing w:before="100" w:beforeAutospacing="1" w:after="100" w:afterAutospacing="1"/>
      </w:pPr>
      <w:r w:rsidRPr="008B5805">
        <w:rPr>
          <w:sz w:val="20"/>
          <w:szCs w:val="20"/>
        </w:rPr>
        <w:br w:type="page"/>
      </w:r>
      <w:r w:rsidR="00CA555D">
        <w:lastRenderedPageBreak/>
        <w:t xml:space="preserve">Section 2 - </w:t>
      </w:r>
      <w:r w:rsidR="00860226" w:rsidRPr="00935B4D">
        <w:t>ACT Heritage Council considerations - significance</w:t>
      </w:r>
    </w:p>
    <w:p w14:paraId="2BA9B586" w14:textId="77777777" w:rsidR="00352F98"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 xml:space="preserve">A place or object has heritage significance if it meets </w:t>
      </w:r>
      <w:r w:rsidR="003B0B2C" w:rsidRPr="007C3637">
        <w:rPr>
          <w:rFonts w:asciiTheme="minorHAnsi" w:hAnsiTheme="minorHAnsi"/>
          <w:sz w:val="24"/>
          <w:szCs w:val="24"/>
        </w:rPr>
        <w:t xml:space="preserve">with </w:t>
      </w:r>
      <w:r w:rsidRPr="007C3637">
        <w:rPr>
          <w:rFonts w:asciiTheme="minorHAnsi" w:hAnsiTheme="minorHAnsi"/>
          <w:b/>
          <w:sz w:val="24"/>
          <w:szCs w:val="24"/>
          <w:u w:val="single"/>
        </w:rPr>
        <w:t>one</w:t>
      </w:r>
      <w:r w:rsidRPr="007C3637">
        <w:rPr>
          <w:rFonts w:asciiTheme="minorHAnsi" w:hAnsiTheme="minorHAnsi"/>
          <w:sz w:val="24"/>
          <w:szCs w:val="24"/>
        </w:rPr>
        <w:t xml:space="preserve"> or more of the eight heritage significance criteria as defined under section 10 of the </w:t>
      </w:r>
      <w:hyperlink r:id="rId12" w:history="1">
        <w:r w:rsidRPr="007C3637">
          <w:rPr>
            <w:rStyle w:val="Hyperlink"/>
            <w:rFonts w:asciiTheme="minorHAnsi" w:hAnsiTheme="minorHAnsi"/>
            <w:i/>
            <w:sz w:val="24"/>
            <w:szCs w:val="24"/>
          </w:rPr>
          <w:t>Heritage Act 2004</w:t>
        </w:r>
      </w:hyperlink>
      <w:r w:rsidRPr="007C3637">
        <w:rPr>
          <w:rFonts w:asciiTheme="minorHAnsi" w:hAnsiTheme="minorHAnsi"/>
          <w:sz w:val="24"/>
          <w:szCs w:val="24"/>
        </w:rPr>
        <w:t xml:space="preserve">. </w:t>
      </w:r>
    </w:p>
    <w:p w14:paraId="28A5A422" w14:textId="77777777" w:rsidR="00F442F5"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The heritage significance criteria</w:t>
      </w:r>
      <w:r w:rsidR="00352F98" w:rsidRPr="007C3637">
        <w:rPr>
          <w:rFonts w:asciiTheme="minorHAnsi" w:hAnsiTheme="minorHAnsi"/>
          <w:sz w:val="24"/>
          <w:szCs w:val="24"/>
        </w:rPr>
        <w:t xml:space="preserve"> are </w:t>
      </w:r>
      <w:r w:rsidRPr="007C3637">
        <w:rPr>
          <w:rFonts w:asciiTheme="minorHAnsi" w:hAnsiTheme="minorHAnsi"/>
          <w:sz w:val="24"/>
          <w:szCs w:val="24"/>
        </w:rPr>
        <w:t xml:space="preserve">labelled (a) to (h), and </w:t>
      </w:r>
      <w:r w:rsidR="00860226" w:rsidRPr="007C3637">
        <w:rPr>
          <w:rFonts w:asciiTheme="minorHAnsi" w:hAnsiTheme="minorHAnsi"/>
          <w:sz w:val="24"/>
          <w:szCs w:val="24"/>
        </w:rPr>
        <w:t>your</w:t>
      </w:r>
      <w:r w:rsidRPr="007C3637">
        <w:rPr>
          <w:rFonts w:asciiTheme="minorHAnsi" w:hAnsiTheme="minorHAnsi"/>
          <w:sz w:val="24"/>
          <w:szCs w:val="24"/>
        </w:rPr>
        <w:t xml:space="preserve"> </w:t>
      </w:r>
      <w:r w:rsidR="00352F98" w:rsidRPr="007C3637">
        <w:rPr>
          <w:rFonts w:asciiTheme="minorHAnsi" w:hAnsiTheme="minorHAnsi"/>
          <w:sz w:val="24"/>
          <w:szCs w:val="24"/>
        </w:rPr>
        <w:t>comments</w:t>
      </w:r>
      <w:r w:rsidR="00860226" w:rsidRPr="007C3637">
        <w:rPr>
          <w:rFonts w:asciiTheme="minorHAnsi" w:hAnsiTheme="minorHAnsi"/>
          <w:sz w:val="24"/>
          <w:szCs w:val="24"/>
        </w:rPr>
        <w:t xml:space="preserve"> are most useful</w:t>
      </w:r>
      <w:r w:rsidR="00352F98" w:rsidRPr="007C3637">
        <w:rPr>
          <w:rFonts w:asciiTheme="minorHAnsi" w:hAnsiTheme="minorHAnsi"/>
          <w:sz w:val="24"/>
          <w:szCs w:val="24"/>
        </w:rPr>
        <w:t xml:space="preserve"> when addressed </w:t>
      </w:r>
      <w:r w:rsidRPr="007C3637">
        <w:rPr>
          <w:rFonts w:asciiTheme="minorHAnsi" w:hAnsiTheme="minorHAnsi"/>
          <w:sz w:val="24"/>
          <w:szCs w:val="24"/>
        </w:rPr>
        <w:t>against each</w:t>
      </w:r>
      <w:r w:rsidR="005D76C0" w:rsidRPr="007C3637">
        <w:rPr>
          <w:rFonts w:asciiTheme="minorHAnsi" w:hAnsiTheme="minorHAnsi"/>
          <w:sz w:val="24"/>
          <w:szCs w:val="24"/>
        </w:rPr>
        <w:t xml:space="preserve"> </w:t>
      </w:r>
      <w:r w:rsidR="00352F98" w:rsidRPr="007C3637">
        <w:rPr>
          <w:rFonts w:asciiTheme="minorHAnsi" w:hAnsiTheme="minorHAnsi"/>
          <w:sz w:val="24"/>
          <w:szCs w:val="24"/>
        </w:rPr>
        <w:t>of the</w:t>
      </w:r>
      <w:r w:rsidR="005D76C0" w:rsidRPr="007C3637">
        <w:rPr>
          <w:rFonts w:asciiTheme="minorHAnsi" w:hAnsiTheme="minorHAnsi"/>
          <w:sz w:val="24"/>
          <w:szCs w:val="24"/>
        </w:rPr>
        <w:t>se</w:t>
      </w:r>
      <w:r w:rsidR="00352F98" w:rsidRPr="007C3637">
        <w:rPr>
          <w:rFonts w:asciiTheme="minorHAnsi" w:hAnsiTheme="minorHAnsi"/>
          <w:sz w:val="24"/>
          <w:szCs w:val="24"/>
        </w:rPr>
        <w:t xml:space="preserve"> criteria</w:t>
      </w:r>
      <w:r w:rsidR="005D76C0" w:rsidRPr="007C3637">
        <w:rPr>
          <w:rFonts w:asciiTheme="minorHAnsi" w:hAnsiTheme="minorHAnsi"/>
          <w:sz w:val="24"/>
          <w:szCs w:val="24"/>
        </w:rPr>
        <w:t>, or you could focus on the ones relevant to your argument</w:t>
      </w:r>
      <w:r w:rsidR="00352F98" w:rsidRPr="007C3637">
        <w:rPr>
          <w:rFonts w:asciiTheme="minorHAnsi" w:hAnsiTheme="minorHAnsi"/>
          <w:sz w:val="24"/>
          <w:szCs w:val="24"/>
        </w:rPr>
        <w:t xml:space="preserve">. </w:t>
      </w:r>
      <w:r w:rsidR="003B0B2C" w:rsidRPr="007C3637">
        <w:rPr>
          <w:rFonts w:asciiTheme="minorHAnsi" w:hAnsiTheme="minorHAnsi"/>
          <w:sz w:val="24"/>
          <w:szCs w:val="24"/>
        </w:rPr>
        <w:t>However, y</w:t>
      </w:r>
      <w:r w:rsidR="00352F98" w:rsidRPr="007C3637">
        <w:rPr>
          <w:rFonts w:asciiTheme="minorHAnsi" w:hAnsiTheme="minorHAnsi"/>
          <w:sz w:val="24"/>
          <w:szCs w:val="24"/>
        </w:rPr>
        <w:t xml:space="preserve">ou may </w:t>
      </w:r>
      <w:r w:rsidR="003B0B2C" w:rsidRPr="007C3637">
        <w:rPr>
          <w:rFonts w:asciiTheme="minorHAnsi" w:hAnsiTheme="minorHAnsi"/>
          <w:sz w:val="24"/>
          <w:szCs w:val="24"/>
        </w:rPr>
        <w:t xml:space="preserve">choose to only </w:t>
      </w:r>
      <w:r w:rsidR="00352F98" w:rsidRPr="007C3637">
        <w:rPr>
          <w:rFonts w:asciiTheme="minorHAnsi" w:hAnsiTheme="minorHAnsi"/>
          <w:sz w:val="24"/>
          <w:szCs w:val="24"/>
        </w:rPr>
        <w:t>leave a general comment by skipping to the General Comments section.</w:t>
      </w:r>
    </w:p>
    <w:p w14:paraId="759666A5" w14:textId="77777777" w:rsidR="005D76C0" w:rsidRPr="007C3637" w:rsidRDefault="005D76C0" w:rsidP="00436F1E">
      <w:pPr>
        <w:spacing w:after="100" w:afterAutospacing="1"/>
        <w:rPr>
          <w:rFonts w:asciiTheme="minorHAnsi" w:hAnsiTheme="minorHAnsi"/>
          <w:sz w:val="24"/>
          <w:szCs w:val="24"/>
        </w:rPr>
      </w:pPr>
      <w:r w:rsidRPr="007C3637">
        <w:rPr>
          <w:rFonts w:asciiTheme="minorHAnsi" w:hAnsiTheme="minorHAnsi"/>
          <w:sz w:val="24"/>
          <w:szCs w:val="24"/>
        </w:rPr>
        <w:t xml:space="preserve">The ACT Heritage Council has determined that </w:t>
      </w:r>
      <w:sdt>
        <w:sdtPr>
          <w:rPr>
            <w:rFonts w:asciiTheme="minorHAnsi" w:hAnsiTheme="minorHAnsi"/>
            <w:sz w:val="24"/>
            <w:szCs w:val="24"/>
          </w:rPr>
          <w:alias w:val="Subject"/>
          <w:tag w:val=""/>
          <w:id w:val="544955341"/>
          <w:placeholder>
            <w:docPart w:val="E5B63A6118294666A0BD0E63E5B4A379"/>
          </w:placeholder>
          <w:dataBinding w:prefixMappings="xmlns:ns0='http://purl.org/dc/elements/1.1/' xmlns:ns1='http://schemas.openxmlformats.org/package/2006/metadata/core-properties' " w:xpath="/ns1:coreProperties[1]/ns0:subject[1]" w:storeItemID="{6C3C8BC8-F283-45AE-878A-BAB7291924A1}"/>
          <w:text/>
        </w:sdtPr>
        <w:sdtContent>
          <w:r w:rsidR="0058502D">
            <w:rPr>
              <w:rFonts w:asciiTheme="minorHAnsi" w:hAnsiTheme="minorHAnsi"/>
              <w:sz w:val="24"/>
              <w:szCs w:val="24"/>
            </w:rPr>
            <w:t>the Former Kingston Post Office</w:t>
          </w:r>
        </w:sdtContent>
      </w:sdt>
      <w:r w:rsidRPr="007C3637">
        <w:rPr>
          <w:rFonts w:asciiTheme="minorHAnsi" w:hAnsiTheme="minorHAnsi"/>
          <w:sz w:val="24"/>
          <w:szCs w:val="24"/>
        </w:rPr>
        <w:t xml:space="preserve"> is likely to have heritage significance under criteri</w:t>
      </w:r>
      <w:r w:rsidR="00953F67">
        <w:rPr>
          <w:rFonts w:asciiTheme="minorHAnsi" w:hAnsiTheme="minorHAnsi"/>
          <w:sz w:val="24"/>
          <w:szCs w:val="24"/>
        </w:rPr>
        <w:t>on</w:t>
      </w:r>
      <w:r w:rsidRPr="007C3637">
        <w:rPr>
          <w:rFonts w:asciiTheme="minorHAnsi" w:hAnsiTheme="minorHAnsi"/>
          <w:sz w:val="24"/>
          <w:szCs w:val="24"/>
        </w:rPr>
        <w:t xml:space="preserve"> </w:t>
      </w:r>
      <w:r w:rsidR="00D10BA7" w:rsidRPr="007C3637">
        <w:rPr>
          <w:rFonts w:asciiTheme="minorHAnsi" w:hAnsiTheme="minorHAnsi"/>
          <w:sz w:val="24"/>
          <w:szCs w:val="24"/>
        </w:rPr>
        <w:t>(</w:t>
      </w:r>
      <w:r w:rsidR="00953F67">
        <w:rPr>
          <w:rFonts w:asciiTheme="minorHAnsi" w:hAnsiTheme="minorHAnsi"/>
          <w:sz w:val="24"/>
          <w:szCs w:val="24"/>
        </w:rPr>
        <w:t>a</w:t>
      </w:r>
      <w:r w:rsidRPr="007C3637">
        <w:rPr>
          <w:rFonts w:asciiTheme="minorHAnsi" w:hAnsiTheme="minorHAnsi"/>
          <w:sz w:val="24"/>
          <w:szCs w:val="24"/>
        </w:rPr>
        <w:t>)</w:t>
      </w:r>
      <w:r w:rsidR="00165A09" w:rsidRPr="007C3637">
        <w:rPr>
          <w:rFonts w:asciiTheme="minorHAnsi" w:hAnsiTheme="minorHAnsi"/>
          <w:sz w:val="24"/>
          <w:szCs w:val="24"/>
        </w:rPr>
        <w:t xml:space="preserve"> only</w:t>
      </w:r>
      <w:r w:rsidRPr="007C3637">
        <w:rPr>
          <w:rFonts w:asciiTheme="minorHAnsi" w:hAnsiTheme="minorHAnsi"/>
          <w:sz w:val="24"/>
          <w:szCs w:val="24"/>
        </w:rPr>
        <w:t>.  The criteria that are not met can also be commented on.</w:t>
      </w:r>
    </w:p>
    <w:p w14:paraId="25ECADEC" w14:textId="77777777" w:rsidR="00CA555D"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 xml:space="preserve">While the Council will independently assess and research any claims you make against the criteria, it may be helpful to refer to the </w:t>
      </w:r>
      <w:hyperlink r:id="rId13" w:history="1">
        <w:r w:rsidRPr="007C3637">
          <w:rPr>
            <w:rStyle w:val="Hyperlink"/>
            <w:rFonts w:asciiTheme="minorHAnsi" w:hAnsiTheme="minorHAnsi"/>
            <w:sz w:val="24"/>
            <w:szCs w:val="24"/>
          </w:rPr>
          <w:t>Heritage Assessment Policy</w:t>
        </w:r>
      </w:hyperlink>
      <w:r w:rsidRPr="007C3637">
        <w:rPr>
          <w:rFonts w:asciiTheme="minorHAnsi" w:hAnsiTheme="minorHAnsi"/>
          <w:sz w:val="24"/>
          <w:szCs w:val="24"/>
        </w:rPr>
        <w:t xml:space="preserve"> as a guide to providing the strongest argument with appropriate evidence.</w:t>
      </w:r>
    </w:p>
    <w:p w14:paraId="03D8F275" w14:textId="77777777" w:rsidR="00F442F5" w:rsidRPr="007C3637" w:rsidRDefault="00CA555D" w:rsidP="00436F1E">
      <w:pPr>
        <w:spacing w:after="100" w:afterAutospacing="1" w:line="276" w:lineRule="auto"/>
        <w:outlineLvl w:val="0"/>
        <w:rPr>
          <w:rFonts w:asciiTheme="minorHAnsi" w:hAnsiTheme="minorHAnsi"/>
          <w:b/>
          <w:sz w:val="24"/>
          <w:szCs w:val="24"/>
        </w:rPr>
      </w:pPr>
      <w:r w:rsidRPr="007C3637">
        <w:rPr>
          <w:rFonts w:asciiTheme="minorHAnsi" w:hAnsiTheme="minorHAnsi"/>
          <w:sz w:val="24"/>
          <w:szCs w:val="24"/>
        </w:rPr>
        <w:t xml:space="preserve"> </w:t>
      </w:r>
      <w:r w:rsidR="00F442F5" w:rsidRPr="007C3637">
        <w:rPr>
          <w:rFonts w:asciiTheme="minorHAnsi" w:hAnsiTheme="minorHAnsi"/>
          <w:sz w:val="24"/>
          <w:szCs w:val="24"/>
        </w:rPr>
        <w:t>(a)</w:t>
      </w:r>
      <w:r w:rsidR="00F442F5" w:rsidRPr="007C3637">
        <w:rPr>
          <w:rFonts w:asciiTheme="minorHAnsi" w:hAnsiTheme="minorHAnsi"/>
          <w:sz w:val="24"/>
          <w:szCs w:val="24"/>
        </w:rPr>
        <w:tab/>
      </w:r>
      <w:r w:rsidR="00F442F5" w:rsidRPr="007C3637">
        <w:rPr>
          <w:rFonts w:asciiTheme="minorHAnsi" w:hAnsiTheme="minorHAnsi"/>
          <w:b/>
          <w:sz w:val="24"/>
          <w:szCs w:val="24"/>
        </w:rPr>
        <w:t>importance to the course or pattern of the ACT’s cultural or natural history;</w:t>
      </w:r>
    </w:p>
    <w:p w14:paraId="34DA1D10" w14:textId="77777777" w:rsidR="00D47F5A" w:rsidRDefault="00D47F5A" w:rsidP="00D47F5A">
      <w:pPr>
        <w:tabs>
          <w:tab w:val="left" w:pos="720"/>
        </w:tabs>
        <w:overflowPunct w:val="0"/>
        <w:autoSpaceDE w:val="0"/>
        <w:autoSpaceDN w:val="0"/>
        <w:adjustRightInd w:val="0"/>
        <w:spacing w:before="100" w:beforeAutospacing="1" w:after="100" w:afterAutospacing="1"/>
        <w:ind w:left="714" w:right="714"/>
        <w:jc w:val="both"/>
        <w:textAlignment w:val="baseline"/>
        <w:rPr>
          <w:rFonts w:eastAsia="Times New Roman" w:cs="Arial"/>
          <w:sz w:val="24"/>
          <w:szCs w:val="24"/>
        </w:rPr>
      </w:pPr>
      <w:r w:rsidRPr="007C3637">
        <w:rPr>
          <w:rFonts w:eastAsia="Times New Roman" w:cs="Arial"/>
          <w:sz w:val="24"/>
          <w:szCs w:val="24"/>
        </w:rPr>
        <w:t xml:space="preserve">The Council has assessed </w:t>
      </w:r>
      <w:sdt>
        <w:sdtPr>
          <w:rPr>
            <w:rFonts w:eastAsia="Times New Roman" w:cs="Arial"/>
            <w:sz w:val="24"/>
            <w:szCs w:val="24"/>
          </w:rPr>
          <w:alias w:val="Subject"/>
          <w:tag w:val=""/>
          <w:id w:val="-1007514938"/>
          <w:placeholder>
            <w:docPart w:val="D7E0898D27C540C09C6FD8115FA87526"/>
          </w:placeholder>
          <w:dataBinding w:prefixMappings="xmlns:ns0='http://purl.org/dc/elements/1.1/' xmlns:ns1='http://schemas.openxmlformats.org/package/2006/metadata/core-properties' " w:xpath="/ns1:coreProperties[1]/ns0:subject[1]" w:storeItemID="{6C3C8BC8-F283-45AE-878A-BAB7291924A1}"/>
          <w:text/>
        </w:sdtPr>
        <w:sdtContent>
          <w:r w:rsidR="0058502D">
            <w:rPr>
              <w:rFonts w:eastAsia="Times New Roman" w:cs="Arial"/>
              <w:sz w:val="24"/>
              <w:szCs w:val="24"/>
            </w:rPr>
            <w:t>the Former Kingston Post Office</w:t>
          </w:r>
        </w:sdtContent>
      </w:sdt>
      <w:r w:rsidRPr="007C3637">
        <w:rPr>
          <w:rFonts w:eastAsia="Times New Roman" w:cs="Arial"/>
          <w:sz w:val="24"/>
          <w:szCs w:val="24"/>
        </w:rPr>
        <w:t xml:space="preserve"> against criterion (a) and is satisfied that the </w:t>
      </w:r>
      <w:r w:rsidR="00953F67">
        <w:rPr>
          <w:rFonts w:eastAsia="Times New Roman" w:cs="Arial"/>
          <w:sz w:val="24"/>
          <w:szCs w:val="24"/>
        </w:rPr>
        <w:t>place</w:t>
      </w:r>
      <w:r w:rsidRPr="007C3637">
        <w:rPr>
          <w:rFonts w:eastAsia="Times New Roman" w:cs="Arial"/>
          <w:sz w:val="24"/>
          <w:szCs w:val="24"/>
        </w:rPr>
        <w:t xml:space="preserve"> </w:t>
      </w:r>
      <w:r w:rsidRPr="00953F67">
        <w:rPr>
          <w:rFonts w:eastAsia="Times New Roman" w:cs="Arial"/>
          <w:sz w:val="24"/>
          <w:szCs w:val="24"/>
        </w:rPr>
        <w:t xml:space="preserve">is </w:t>
      </w:r>
      <w:r w:rsidRPr="007C3637">
        <w:rPr>
          <w:rFonts w:eastAsia="Times New Roman" w:cs="Arial"/>
          <w:sz w:val="24"/>
          <w:szCs w:val="24"/>
        </w:rPr>
        <w:t>likely to meet this criterion.</w:t>
      </w:r>
    </w:p>
    <w:p w14:paraId="2E99CF3F" w14:textId="77777777" w:rsidR="009255BF" w:rsidRPr="009255BF" w:rsidRDefault="009255BF" w:rsidP="009255BF">
      <w:pPr>
        <w:tabs>
          <w:tab w:val="left" w:pos="720"/>
        </w:tabs>
        <w:overflowPunct w:val="0"/>
        <w:autoSpaceDE w:val="0"/>
        <w:autoSpaceDN w:val="0"/>
        <w:adjustRightInd w:val="0"/>
        <w:spacing w:before="100" w:beforeAutospacing="1" w:after="100" w:afterAutospacing="1"/>
        <w:ind w:left="714" w:right="714"/>
        <w:jc w:val="both"/>
        <w:textAlignment w:val="baseline"/>
        <w:rPr>
          <w:rFonts w:eastAsia="Times New Roman" w:cs="Arial"/>
          <w:sz w:val="24"/>
          <w:szCs w:val="24"/>
        </w:rPr>
      </w:pPr>
      <w:r w:rsidRPr="009255BF">
        <w:rPr>
          <w:rFonts w:eastAsia="Times New Roman" w:cs="Arial"/>
          <w:sz w:val="24"/>
          <w:szCs w:val="24"/>
        </w:rPr>
        <w:t>The Kingston Shopping Precinct was the first shopping precinct developed for the ACT and was the premier shopping destination in the new capital for many decades, providing a central hub for services, socialising and business development in Canberra. The Former Kingston Post Office was integral to the continuing success of businesses in the Precinct during the period of growth following WWII, as it was needed to process a predicted increase in business transactions, as well as being an effective drawcard service to attract people to the area. Its predecessor had outgrown its location in one of the shopfronts in the Precinct along Giles Street, and before that, the first post office in the Kingston area had opened in a house in 1918 at Eastlake, near to the power station, but neither was suitable to the task and a purpose-built facility was needed.</w:t>
      </w:r>
    </w:p>
    <w:p w14:paraId="5DB074F5" w14:textId="77777777" w:rsidR="009255BF" w:rsidRPr="009255BF" w:rsidRDefault="009255BF" w:rsidP="009255BF">
      <w:pPr>
        <w:tabs>
          <w:tab w:val="left" w:pos="720"/>
        </w:tabs>
        <w:overflowPunct w:val="0"/>
        <w:autoSpaceDE w:val="0"/>
        <w:autoSpaceDN w:val="0"/>
        <w:adjustRightInd w:val="0"/>
        <w:spacing w:before="100" w:beforeAutospacing="1" w:after="100" w:afterAutospacing="1"/>
        <w:ind w:left="714" w:right="714"/>
        <w:jc w:val="both"/>
        <w:textAlignment w:val="baseline"/>
        <w:rPr>
          <w:rFonts w:eastAsia="Times New Roman" w:cs="Arial"/>
          <w:sz w:val="24"/>
          <w:szCs w:val="24"/>
        </w:rPr>
      </w:pPr>
      <w:r w:rsidRPr="009255BF">
        <w:rPr>
          <w:rFonts w:eastAsia="Times New Roman" w:cs="Arial"/>
          <w:sz w:val="24"/>
          <w:szCs w:val="24"/>
        </w:rPr>
        <w:t>Development in the ACT was severely restricted during the 1930s and the early years of the Second World War. After the end of the War, the Former Kingston Post Office Building was the first official purpose-built post office constructed in the ACT. While it was not the first post office established, it is the oldest surviving post office building designed for the federal capital</w:t>
      </w:r>
      <w:r w:rsidRPr="009255BF" w:rsidDel="00C84ECC">
        <w:rPr>
          <w:rFonts w:eastAsia="Times New Roman" w:cs="Arial"/>
          <w:sz w:val="24"/>
          <w:szCs w:val="24"/>
        </w:rPr>
        <w:t xml:space="preserve"> </w:t>
      </w:r>
      <w:r w:rsidRPr="009255BF">
        <w:rPr>
          <w:rFonts w:eastAsia="Times New Roman" w:cs="Arial"/>
          <w:sz w:val="24"/>
          <w:szCs w:val="24"/>
        </w:rPr>
        <w:t>and was the first significant post-war project for the NSW Post Master General, making it a testament to the faith in the importance of the developing capital.</w:t>
      </w:r>
    </w:p>
    <w:p w14:paraId="5583C95F" w14:textId="77777777" w:rsidR="009255BF" w:rsidRPr="009255BF" w:rsidRDefault="009255BF" w:rsidP="009255BF">
      <w:pPr>
        <w:tabs>
          <w:tab w:val="left" w:pos="720"/>
        </w:tabs>
        <w:overflowPunct w:val="0"/>
        <w:autoSpaceDE w:val="0"/>
        <w:autoSpaceDN w:val="0"/>
        <w:adjustRightInd w:val="0"/>
        <w:spacing w:before="100" w:beforeAutospacing="1" w:after="100" w:afterAutospacing="1"/>
        <w:ind w:left="714" w:right="714"/>
        <w:jc w:val="both"/>
        <w:textAlignment w:val="baseline"/>
        <w:rPr>
          <w:rFonts w:eastAsia="Times New Roman" w:cs="Arial"/>
          <w:sz w:val="24"/>
          <w:szCs w:val="24"/>
        </w:rPr>
      </w:pPr>
      <w:r w:rsidRPr="009255BF">
        <w:rPr>
          <w:rFonts w:eastAsia="Times New Roman" w:cs="Arial"/>
          <w:sz w:val="24"/>
          <w:szCs w:val="24"/>
        </w:rPr>
        <w:t>The high-quality building was the NSW Post Master General’s first significant investment since the start of WWII. The commitment of resources and faith in its establishment of significant services in the ACT is demonstrated in the Inter-</w:t>
      </w:r>
      <w:r w:rsidRPr="009255BF">
        <w:rPr>
          <w:rFonts w:eastAsia="Times New Roman" w:cs="Arial"/>
          <w:sz w:val="24"/>
          <w:szCs w:val="24"/>
        </w:rPr>
        <w:lastRenderedPageBreak/>
        <w:t>war Stripped Classical style of architecture and the solid building material of brick and concrete. While other important buildings of the time were using modernist designs, classicism was still seen as prestigious and emblematic of permanent and institutional buildings as evidenced by such examples as Old Parliament House (J. S. Murdoch’s design that influenced elements of his concept plans for early Kingston Shopping Precinct along Giles and Kennedy Streets), the Former Institute of Anatomy, the Former Patent Office as well as the Late Twentieth-Century Stripped Classical examples that followed such as the National Library. The high-quality build is an important contribution to the character of the area recognised later by the NCDC stipulating that the rest of the Jardine Street Banking and Commercial Row had to use the same Punchbowl Orange brick as the Post Office as one of the key unifying features. The choice of architectural style and the materials used are significant, not just as evidence of the post-war recovery and investment in the region, but also for its enduring effect on the surrounding architecture that has continued to this day with nearby modern developments referencing the original post office following community consultation.</w:t>
      </w:r>
    </w:p>
    <w:p w14:paraId="3BD130B5" w14:textId="77777777" w:rsidR="009F2CD1" w:rsidRPr="007C3637" w:rsidRDefault="009255BF" w:rsidP="009F2CD1">
      <w:pPr>
        <w:tabs>
          <w:tab w:val="left" w:pos="720"/>
        </w:tabs>
        <w:overflowPunct w:val="0"/>
        <w:autoSpaceDE w:val="0"/>
        <w:autoSpaceDN w:val="0"/>
        <w:adjustRightInd w:val="0"/>
        <w:spacing w:before="100" w:beforeAutospacing="1" w:after="100" w:afterAutospacing="1"/>
        <w:ind w:left="714" w:right="714"/>
        <w:jc w:val="both"/>
        <w:textAlignment w:val="baseline"/>
        <w:rPr>
          <w:rFonts w:eastAsia="Times New Roman" w:cs="Arial"/>
          <w:sz w:val="24"/>
          <w:szCs w:val="24"/>
        </w:rPr>
      </w:pPr>
      <w:r w:rsidRPr="009255BF">
        <w:rPr>
          <w:rFonts w:eastAsia="Times New Roman" w:cs="Arial"/>
          <w:sz w:val="24"/>
          <w:szCs w:val="24"/>
        </w:rPr>
        <w:t>In a time of economic recovery, the Kingston area, including the Precinct and the surrounding industrial areas, was one of the main business centres in the ACT and there was a high reliance on the Former Kingston Post Office for delivering and receiving orders, invoices, cheques, legal documents, and various other services that businesses of the day depended on</w:t>
      </w:r>
      <w:r>
        <w:rPr>
          <w:rFonts w:eastAsia="Times New Roman" w:cs="Arial"/>
          <w:sz w:val="24"/>
          <w:szCs w:val="24"/>
        </w:rPr>
        <w:t>.</w:t>
      </w:r>
    </w:p>
    <w:p w14:paraId="63465882" w14:textId="77777777" w:rsidR="00F442F5" w:rsidRPr="007C3637" w:rsidRDefault="008B5805" w:rsidP="00436F1E">
      <w:pPr>
        <w:pBdr>
          <w:top w:val="single" w:sz="4" w:space="1" w:color="auto"/>
          <w:left w:val="single" w:sz="4" w:space="4" w:color="auto"/>
          <w:bottom w:val="single" w:sz="4" w:space="1" w:color="auto"/>
          <w:right w:val="single" w:sz="4" w:space="4" w:color="auto"/>
        </w:pBdr>
        <w:spacing w:after="100" w:afterAutospacing="1"/>
        <w:rPr>
          <w:rFonts w:asciiTheme="minorHAnsi" w:hAnsiTheme="minorHAnsi"/>
          <w:b/>
          <w:sz w:val="24"/>
          <w:szCs w:val="24"/>
        </w:rPr>
      </w:pPr>
      <w:r w:rsidRPr="007C3637">
        <w:rPr>
          <w:rFonts w:asciiTheme="minorHAnsi" w:hAnsiTheme="minorHAnsi"/>
          <w:b/>
          <w:sz w:val="24"/>
          <w:szCs w:val="24"/>
        </w:rPr>
        <w:t>Your Comments on criterion (a):</w:t>
      </w:r>
    </w:p>
    <w:sdt>
      <w:sdtPr>
        <w:rPr>
          <w:rFonts w:asciiTheme="minorHAnsi" w:hAnsiTheme="minorHAnsi"/>
          <w:sz w:val="24"/>
          <w:szCs w:val="24"/>
        </w:rPr>
        <w:id w:val="234508091"/>
        <w:placeholder>
          <w:docPart w:val="B69EC62DE4794B46A8355A05B0ED316E"/>
        </w:placeholder>
        <w:showingPlcHdr/>
      </w:sdtPr>
      <w:sdtContent>
        <w:p w14:paraId="1CBE5B61" w14:textId="77777777" w:rsidR="00D10BA7"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4DC45E25" w14:textId="77777777" w:rsidR="00D10BA7" w:rsidRPr="007C3637" w:rsidRDefault="00D10BA7" w:rsidP="00436F1E">
      <w:pP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015C9D58" w14:textId="77777777" w:rsidR="00F442F5" w:rsidRPr="007C3637" w:rsidRDefault="00F442F5" w:rsidP="00436F1E">
      <w:pPr>
        <w:spacing w:after="100" w:afterAutospacing="1" w:line="276" w:lineRule="auto"/>
        <w:outlineLvl w:val="0"/>
        <w:rPr>
          <w:rFonts w:asciiTheme="minorHAnsi" w:hAnsiTheme="minorHAnsi"/>
          <w:sz w:val="24"/>
          <w:szCs w:val="24"/>
        </w:rPr>
      </w:pPr>
      <w:r w:rsidRPr="007C3637">
        <w:rPr>
          <w:rFonts w:asciiTheme="minorHAnsi" w:hAnsiTheme="minorHAnsi"/>
          <w:sz w:val="24"/>
          <w:szCs w:val="24"/>
        </w:rPr>
        <w:lastRenderedPageBreak/>
        <w:t xml:space="preserve"> (b)</w:t>
      </w:r>
      <w:r w:rsidRPr="007C3637">
        <w:rPr>
          <w:rFonts w:asciiTheme="minorHAnsi" w:hAnsiTheme="minorHAnsi"/>
          <w:sz w:val="24"/>
          <w:szCs w:val="24"/>
        </w:rPr>
        <w:tab/>
      </w:r>
      <w:r w:rsidRPr="007C3637">
        <w:rPr>
          <w:rFonts w:asciiTheme="minorHAnsi" w:hAnsiTheme="minorHAnsi"/>
          <w:b/>
          <w:sz w:val="24"/>
          <w:szCs w:val="24"/>
        </w:rPr>
        <w:t>has uncommon, rare or endangered aspects of the ACT’s cultural or natural history;</w:t>
      </w:r>
    </w:p>
    <w:p w14:paraId="590CDBA9" w14:textId="77777777" w:rsidR="009F2CD1" w:rsidRDefault="00D47F5A" w:rsidP="006C78E4">
      <w:pPr>
        <w:spacing w:after="100" w:afterAutospacing="1"/>
        <w:ind w:left="709"/>
        <w:rPr>
          <w:sz w:val="24"/>
          <w:szCs w:val="24"/>
        </w:rPr>
      </w:pPr>
      <w:r w:rsidRPr="007C3637">
        <w:rPr>
          <w:sz w:val="24"/>
          <w:szCs w:val="24"/>
        </w:rPr>
        <w:t xml:space="preserve">The Council has assessed </w:t>
      </w:r>
      <w:sdt>
        <w:sdtPr>
          <w:rPr>
            <w:sz w:val="24"/>
            <w:szCs w:val="24"/>
          </w:rPr>
          <w:alias w:val="Subject"/>
          <w:tag w:val=""/>
          <w:id w:val="2132052881"/>
          <w:placeholder>
            <w:docPart w:val="E3E59842E5B94A329DE5D652119C4A53"/>
          </w:placeholder>
          <w:dataBinding w:prefixMappings="xmlns:ns0='http://purl.org/dc/elements/1.1/' xmlns:ns1='http://schemas.openxmlformats.org/package/2006/metadata/core-properties' " w:xpath="/ns1:coreProperties[1]/ns0:subject[1]" w:storeItemID="{6C3C8BC8-F283-45AE-878A-BAB7291924A1}"/>
          <w:text/>
        </w:sdtPr>
        <w:sdtContent>
          <w:r w:rsidR="0058502D">
            <w:rPr>
              <w:sz w:val="24"/>
              <w:szCs w:val="24"/>
            </w:rPr>
            <w:t>the Former Kingston Post Office</w:t>
          </w:r>
        </w:sdtContent>
      </w:sdt>
      <w:r w:rsidRPr="007C3637">
        <w:rPr>
          <w:sz w:val="24"/>
          <w:szCs w:val="24"/>
        </w:rPr>
        <w:t xml:space="preserve"> against criterion (b) and is satisfied that the </w:t>
      </w:r>
      <w:r w:rsidR="00953F67" w:rsidRPr="009F2CD1">
        <w:rPr>
          <w:sz w:val="24"/>
          <w:szCs w:val="24"/>
        </w:rPr>
        <w:t>place</w:t>
      </w:r>
      <w:r w:rsidRPr="009F2CD1">
        <w:rPr>
          <w:sz w:val="24"/>
          <w:szCs w:val="24"/>
        </w:rPr>
        <w:t xml:space="preserve"> is not</w:t>
      </w:r>
      <w:r w:rsidRPr="007C3637">
        <w:rPr>
          <w:sz w:val="24"/>
          <w:szCs w:val="24"/>
        </w:rPr>
        <w:t xml:space="preserve"> likely to meet this criterion</w:t>
      </w:r>
      <w:r w:rsidR="009F2CD1">
        <w:rPr>
          <w:sz w:val="24"/>
          <w:szCs w:val="24"/>
        </w:rPr>
        <w:t>.</w:t>
      </w:r>
    </w:p>
    <w:p w14:paraId="5D53C00E" w14:textId="77777777" w:rsidR="006C78E4" w:rsidRPr="009F2CD1" w:rsidRDefault="009F2CD1" w:rsidP="009F2CD1">
      <w:pPr>
        <w:spacing w:after="100" w:afterAutospacing="1"/>
        <w:ind w:left="709"/>
        <w:rPr>
          <w:rFonts w:asciiTheme="minorHAnsi" w:hAnsiTheme="minorHAnsi"/>
          <w:bCs/>
          <w:iCs/>
          <w:sz w:val="24"/>
          <w:szCs w:val="24"/>
        </w:rPr>
      </w:pPr>
      <w:r w:rsidRPr="009F2CD1">
        <w:rPr>
          <w:rFonts w:asciiTheme="minorHAnsi" w:hAnsiTheme="minorHAnsi"/>
          <w:bCs/>
          <w:iCs/>
          <w:sz w:val="24"/>
          <w:szCs w:val="24"/>
        </w:rPr>
        <w:t>The Former Kingston Post Office is not considered to be uncommon, rare or endangered as a post office, a stripped classical building, or as a government building. All of these types are represented across the ACT and from a wide range of dates.</w:t>
      </w:r>
    </w:p>
    <w:p w14:paraId="70FBC056"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(b):</w:t>
      </w:r>
    </w:p>
    <w:sdt>
      <w:sdtPr>
        <w:rPr>
          <w:rFonts w:asciiTheme="minorHAnsi" w:hAnsiTheme="minorHAnsi"/>
          <w:sz w:val="24"/>
          <w:szCs w:val="24"/>
        </w:rPr>
        <w:id w:val="234508092"/>
        <w:placeholder>
          <w:docPart w:val="7C4B0A09F3A24E4C99B70205699EB591"/>
        </w:placeholder>
        <w:showingPlcHdr/>
      </w:sdtPr>
      <w:sdtContent>
        <w:p w14:paraId="050E88A0"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199C0C76"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1296D666"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(c)</w:t>
      </w:r>
      <w:r w:rsidRPr="007C3637">
        <w:rPr>
          <w:rFonts w:asciiTheme="minorHAnsi" w:hAnsiTheme="minorHAnsi"/>
          <w:sz w:val="24"/>
          <w:szCs w:val="24"/>
        </w:rPr>
        <w:tab/>
      </w:r>
      <w:r w:rsidRPr="007C3637">
        <w:rPr>
          <w:rFonts w:asciiTheme="minorHAnsi" w:hAnsiTheme="minorHAnsi"/>
          <w:b/>
          <w:sz w:val="24"/>
          <w:szCs w:val="24"/>
        </w:rPr>
        <w:t>potential to yield important information that will contribute to an understanding of the ACT’s cultural or natural history;</w:t>
      </w:r>
    </w:p>
    <w:p w14:paraId="3FABBE21" w14:textId="77777777" w:rsidR="00FC46EC" w:rsidRDefault="00D47F5A" w:rsidP="006C78E4">
      <w:pPr>
        <w:spacing w:after="100" w:afterAutospacing="1"/>
        <w:ind w:left="709"/>
        <w:rPr>
          <w:sz w:val="24"/>
          <w:szCs w:val="24"/>
        </w:rPr>
      </w:pPr>
      <w:r w:rsidRPr="007C3637">
        <w:rPr>
          <w:sz w:val="24"/>
          <w:szCs w:val="24"/>
        </w:rPr>
        <w:t xml:space="preserve">The Council has assessed </w:t>
      </w:r>
      <w:sdt>
        <w:sdtPr>
          <w:rPr>
            <w:sz w:val="24"/>
            <w:szCs w:val="24"/>
          </w:rPr>
          <w:alias w:val="Subject"/>
          <w:tag w:val=""/>
          <w:id w:val="-701394737"/>
          <w:placeholder>
            <w:docPart w:val="55ED65955371406DBC91CDE1440A7E48"/>
          </w:placeholder>
          <w:dataBinding w:prefixMappings="xmlns:ns0='http://purl.org/dc/elements/1.1/' xmlns:ns1='http://schemas.openxmlformats.org/package/2006/metadata/core-properties' " w:xpath="/ns1:coreProperties[1]/ns0:subject[1]" w:storeItemID="{6C3C8BC8-F283-45AE-878A-BAB7291924A1}"/>
          <w:text/>
        </w:sdtPr>
        <w:sdtContent>
          <w:r w:rsidR="0058502D">
            <w:rPr>
              <w:sz w:val="24"/>
              <w:szCs w:val="24"/>
            </w:rPr>
            <w:t>the Former Kingston Post Office</w:t>
          </w:r>
        </w:sdtContent>
      </w:sdt>
      <w:r w:rsidRPr="007C3637">
        <w:rPr>
          <w:sz w:val="24"/>
          <w:szCs w:val="24"/>
        </w:rPr>
        <w:t xml:space="preserve"> against criterion (c) and is satisfied that the </w:t>
      </w:r>
      <w:r w:rsidR="00953F67" w:rsidRPr="00FC46EC">
        <w:rPr>
          <w:sz w:val="24"/>
          <w:szCs w:val="24"/>
        </w:rPr>
        <w:t>place</w:t>
      </w:r>
      <w:r w:rsidR="00FC46EC" w:rsidRPr="00FC46EC">
        <w:rPr>
          <w:sz w:val="24"/>
          <w:szCs w:val="24"/>
        </w:rPr>
        <w:t xml:space="preserve"> </w:t>
      </w:r>
      <w:r w:rsidRPr="00FC46EC">
        <w:rPr>
          <w:sz w:val="24"/>
          <w:szCs w:val="24"/>
        </w:rPr>
        <w:t xml:space="preserve">is not </w:t>
      </w:r>
      <w:r w:rsidRPr="007C3637">
        <w:rPr>
          <w:sz w:val="24"/>
          <w:szCs w:val="24"/>
        </w:rPr>
        <w:t>likely to meet this criterion</w:t>
      </w:r>
      <w:r w:rsidR="00FC46EC">
        <w:rPr>
          <w:sz w:val="24"/>
          <w:szCs w:val="24"/>
        </w:rPr>
        <w:t>.</w:t>
      </w:r>
    </w:p>
    <w:p w14:paraId="3AA9BEDF" w14:textId="77777777" w:rsidR="006C78E4" w:rsidRPr="00FC46EC" w:rsidRDefault="009255BF" w:rsidP="006C78E4">
      <w:pPr>
        <w:spacing w:after="100" w:afterAutospacing="1"/>
        <w:ind w:left="709"/>
        <w:rPr>
          <w:rFonts w:asciiTheme="minorHAnsi" w:hAnsiTheme="minorHAnsi"/>
          <w:b/>
          <w:i/>
          <w:sz w:val="24"/>
          <w:szCs w:val="24"/>
        </w:rPr>
      </w:pPr>
      <w:r w:rsidRPr="009255BF">
        <w:rPr>
          <w:sz w:val="24"/>
          <w:szCs w:val="24"/>
        </w:rPr>
        <w:t>As a well-documented built place, it is unlikely that any new information will be garnered from the material fabric of the place that would be considered a significant contribution to our existing knowledge. The Former Kingston Post Office does not have the potential to yield important information that will contribute to an understanding of the ACT’s cultural history</w:t>
      </w:r>
      <w:r w:rsidR="006C78E4" w:rsidRPr="00FC46EC">
        <w:rPr>
          <w:rFonts w:asciiTheme="minorHAnsi" w:hAnsiTheme="minorHAnsi"/>
          <w:b/>
          <w:i/>
          <w:sz w:val="24"/>
          <w:szCs w:val="24"/>
        </w:rPr>
        <w:t>.</w:t>
      </w:r>
    </w:p>
    <w:p w14:paraId="1D0C4469"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(c):</w:t>
      </w:r>
    </w:p>
    <w:sdt>
      <w:sdtPr>
        <w:rPr>
          <w:rFonts w:asciiTheme="minorHAnsi" w:hAnsiTheme="minorHAnsi"/>
          <w:sz w:val="24"/>
          <w:szCs w:val="24"/>
        </w:rPr>
        <w:id w:val="234508093"/>
        <w:placeholder>
          <w:docPart w:val="C9D48F5593934C779DF3F3612B87E463"/>
        </w:placeholder>
        <w:showingPlcHdr/>
      </w:sdtPr>
      <w:sdtContent>
        <w:p w14:paraId="7AA929FC"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46BCB171" w14:textId="77777777" w:rsidR="00BD69E5" w:rsidRPr="007C3637" w:rsidRDefault="00BD69E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4FF0107F" w14:textId="77777777" w:rsidR="00F442F5" w:rsidRPr="007C3637" w:rsidRDefault="00F442F5" w:rsidP="00436F1E">
      <w:pPr>
        <w:spacing w:after="100" w:afterAutospacing="1" w:line="276" w:lineRule="auto"/>
        <w:ind w:left="714" w:hanging="684"/>
        <w:outlineLvl w:val="0"/>
        <w:rPr>
          <w:rFonts w:asciiTheme="minorHAnsi" w:hAnsiTheme="minorHAnsi"/>
          <w:sz w:val="24"/>
          <w:szCs w:val="24"/>
        </w:rPr>
      </w:pPr>
      <w:r w:rsidRPr="007C3637">
        <w:rPr>
          <w:rFonts w:asciiTheme="minorHAnsi" w:hAnsiTheme="minorHAnsi"/>
          <w:sz w:val="24"/>
          <w:szCs w:val="24"/>
        </w:rPr>
        <w:lastRenderedPageBreak/>
        <w:t>(d)</w:t>
      </w:r>
      <w:r w:rsidRPr="007C3637">
        <w:rPr>
          <w:rFonts w:asciiTheme="minorHAnsi" w:hAnsiTheme="minorHAnsi"/>
          <w:sz w:val="24"/>
          <w:szCs w:val="24"/>
        </w:rPr>
        <w:tab/>
      </w:r>
      <w:r w:rsidRPr="007C3637">
        <w:rPr>
          <w:rFonts w:asciiTheme="minorHAnsi" w:hAnsiTheme="minorHAnsi"/>
          <w:b/>
          <w:sz w:val="24"/>
          <w:szCs w:val="24"/>
        </w:rPr>
        <w:t>importance in demonstrating the principal characteristics of a class of cultural or natural places or objects;</w:t>
      </w:r>
    </w:p>
    <w:p w14:paraId="47B5A6D0" w14:textId="77777777" w:rsidR="00FC46EC" w:rsidRDefault="00D47F5A" w:rsidP="006C78E4">
      <w:pPr>
        <w:spacing w:after="100" w:afterAutospacing="1"/>
        <w:ind w:left="709"/>
        <w:rPr>
          <w:sz w:val="24"/>
          <w:szCs w:val="24"/>
        </w:rPr>
      </w:pPr>
      <w:r w:rsidRPr="007C3637">
        <w:rPr>
          <w:sz w:val="24"/>
          <w:szCs w:val="24"/>
        </w:rPr>
        <w:t xml:space="preserve">The Council has assessed </w:t>
      </w:r>
      <w:sdt>
        <w:sdtPr>
          <w:rPr>
            <w:sz w:val="24"/>
            <w:szCs w:val="24"/>
          </w:rPr>
          <w:alias w:val="Subject"/>
          <w:tag w:val=""/>
          <w:id w:val="1245539307"/>
          <w:placeholder>
            <w:docPart w:val="E21DA366B369437C8330EE7A4E588857"/>
          </w:placeholder>
          <w:dataBinding w:prefixMappings="xmlns:ns0='http://purl.org/dc/elements/1.1/' xmlns:ns1='http://schemas.openxmlformats.org/package/2006/metadata/core-properties' " w:xpath="/ns1:coreProperties[1]/ns0:subject[1]" w:storeItemID="{6C3C8BC8-F283-45AE-878A-BAB7291924A1}"/>
          <w:text/>
        </w:sdtPr>
        <w:sdtContent>
          <w:r w:rsidR="0058502D">
            <w:rPr>
              <w:sz w:val="24"/>
              <w:szCs w:val="24"/>
            </w:rPr>
            <w:t>the Former Kingston Post Office</w:t>
          </w:r>
        </w:sdtContent>
      </w:sdt>
      <w:r w:rsidRPr="007C3637">
        <w:rPr>
          <w:sz w:val="24"/>
          <w:szCs w:val="24"/>
        </w:rPr>
        <w:t xml:space="preserve"> against criterion (d) and is satisfied that the </w:t>
      </w:r>
      <w:r w:rsidR="00953F67" w:rsidRPr="00FC46EC">
        <w:rPr>
          <w:sz w:val="24"/>
          <w:szCs w:val="24"/>
        </w:rPr>
        <w:t>place</w:t>
      </w:r>
      <w:r w:rsidRPr="00FC46EC">
        <w:rPr>
          <w:sz w:val="24"/>
          <w:szCs w:val="24"/>
        </w:rPr>
        <w:t xml:space="preserve"> is not </w:t>
      </w:r>
      <w:r w:rsidRPr="007C3637">
        <w:rPr>
          <w:sz w:val="24"/>
          <w:szCs w:val="24"/>
        </w:rPr>
        <w:t>likely to meet this criterion</w:t>
      </w:r>
      <w:r w:rsidR="00FC46EC">
        <w:rPr>
          <w:sz w:val="24"/>
          <w:szCs w:val="24"/>
        </w:rPr>
        <w:t>.</w:t>
      </w:r>
    </w:p>
    <w:p w14:paraId="1ECD48C4" w14:textId="77777777" w:rsidR="006C78E4" w:rsidRPr="007C3637" w:rsidRDefault="009255BF" w:rsidP="006C78E4">
      <w:pPr>
        <w:spacing w:after="100" w:afterAutospacing="1"/>
        <w:ind w:left="709"/>
        <w:rPr>
          <w:rFonts w:asciiTheme="minorHAnsi" w:hAnsiTheme="minorHAnsi"/>
          <w:b/>
          <w:i/>
          <w:sz w:val="24"/>
          <w:szCs w:val="24"/>
        </w:rPr>
      </w:pPr>
      <w:r w:rsidRPr="009255BF">
        <w:rPr>
          <w:sz w:val="24"/>
          <w:szCs w:val="24"/>
        </w:rPr>
        <w:t>The Former Kingston Post Office is not considered to demonstrate the principal characteristics of a post office as all of these functions have now moved into the new extension and the original interior post office section retains no evidence of its past use. As a type of architecture, it does demonstrate the principal characteristics of the Inter-War Stripped Classical style (although it was built post-war, the style was most prevalent and synonymous with the inter-war period) with its symmetrical massing and classical composition with a minimum of classical motifs and Art Deco decorative elements; however, as a late (i.e. it was built after the style was falling out of favour) and relatively small (for a style that is exemplified by large institutional buildings that allow a greater expression of the style) example of this kind it is not considered to be important for demonstrating these characteristics. Significant examples of the Inter-War Stripped Classical style include the Former Institute of Anatomy, the Robert Garran Offices, formerly the Patent Office, Barton and Old Parliament House. The Former Kingston Post Office does not meet the threshold for inclusion under this criterion as either a post office or an example of the Inter-War Stripped Classical style of architecture</w:t>
      </w:r>
      <w:r w:rsidR="006C78E4" w:rsidRPr="007C3637">
        <w:rPr>
          <w:rFonts w:asciiTheme="minorHAnsi" w:hAnsiTheme="minorHAnsi"/>
          <w:b/>
          <w:i/>
          <w:sz w:val="24"/>
          <w:szCs w:val="24"/>
        </w:rPr>
        <w:t>.</w:t>
      </w:r>
    </w:p>
    <w:p w14:paraId="446D3A74"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(d):</w:t>
      </w:r>
    </w:p>
    <w:sdt>
      <w:sdtPr>
        <w:rPr>
          <w:rFonts w:asciiTheme="minorHAnsi" w:hAnsiTheme="minorHAnsi"/>
          <w:sz w:val="24"/>
          <w:szCs w:val="24"/>
        </w:rPr>
        <w:id w:val="234508094"/>
        <w:placeholder>
          <w:docPart w:val="79F62BCC880B451AA789EAD790D5683A"/>
        </w:placeholder>
        <w:showingPlcHdr/>
      </w:sdtPr>
      <w:sdtContent>
        <w:p w14:paraId="2D685746"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16E8D7D2"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7DAC6063"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(e)</w:t>
      </w:r>
      <w:r w:rsidRPr="007C3637">
        <w:rPr>
          <w:rFonts w:asciiTheme="minorHAnsi" w:hAnsiTheme="minorHAnsi"/>
          <w:sz w:val="24"/>
          <w:szCs w:val="24"/>
        </w:rPr>
        <w:tab/>
      </w:r>
      <w:r w:rsidRPr="007C3637">
        <w:rPr>
          <w:rFonts w:asciiTheme="minorHAnsi" w:hAnsiTheme="minorHAnsi"/>
          <w:b/>
          <w:sz w:val="24"/>
          <w:szCs w:val="24"/>
        </w:rPr>
        <w:t>importance in exhibiting particular aesthetic characteristics valued by the ACT community or a cultural group in the ACT;</w:t>
      </w:r>
    </w:p>
    <w:p w14:paraId="58FAB2A5" w14:textId="77777777" w:rsidR="00FC46EC" w:rsidRDefault="00D47F5A" w:rsidP="006C78E4">
      <w:pPr>
        <w:spacing w:after="100" w:afterAutospacing="1"/>
        <w:ind w:left="709"/>
        <w:rPr>
          <w:sz w:val="24"/>
          <w:szCs w:val="24"/>
        </w:rPr>
      </w:pPr>
      <w:r w:rsidRPr="007C3637">
        <w:rPr>
          <w:sz w:val="24"/>
          <w:szCs w:val="24"/>
        </w:rPr>
        <w:t xml:space="preserve">The Council has assessed </w:t>
      </w:r>
      <w:sdt>
        <w:sdtPr>
          <w:rPr>
            <w:sz w:val="24"/>
            <w:szCs w:val="24"/>
          </w:rPr>
          <w:alias w:val="Subject"/>
          <w:tag w:val=""/>
          <w:id w:val="166141967"/>
          <w:placeholder>
            <w:docPart w:val="7AE3328690C343ACA97444A2F5BFDE60"/>
          </w:placeholder>
          <w:dataBinding w:prefixMappings="xmlns:ns0='http://purl.org/dc/elements/1.1/' xmlns:ns1='http://schemas.openxmlformats.org/package/2006/metadata/core-properties' " w:xpath="/ns1:coreProperties[1]/ns0:subject[1]" w:storeItemID="{6C3C8BC8-F283-45AE-878A-BAB7291924A1}"/>
          <w:text/>
        </w:sdtPr>
        <w:sdtContent>
          <w:r w:rsidR="0058502D">
            <w:rPr>
              <w:sz w:val="24"/>
              <w:szCs w:val="24"/>
            </w:rPr>
            <w:t>the Former Kingston Post Office</w:t>
          </w:r>
        </w:sdtContent>
      </w:sdt>
      <w:r w:rsidRPr="007C3637">
        <w:rPr>
          <w:sz w:val="24"/>
          <w:szCs w:val="24"/>
        </w:rPr>
        <w:t xml:space="preserve"> against criterion (e) and is satisfied that the</w:t>
      </w:r>
      <w:r w:rsidRPr="00FC46EC">
        <w:rPr>
          <w:sz w:val="24"/>
          <w:szCs w:val="24"/>
        </w:rPr>
        <w:t xml:space="preserve"> </w:t>
      </w:r>
      <w:r w:rsidR="00953F67" w:rsidRPr="00FC46EC">
        <w:rPr>
          <w:sz w:val="24"/>
          <w:szCs w:val="24"/>
        </w:rPr>
        <w:t>place</w:t>
      </w:r>
      <w:r w:rsidRPr="00FC46EC">
        <w:rPr>
          <w:sz w:val="24"/>
          <w:szCs w:val="24"/>
        </w:rPr>
        <w:t xml:space="preserve"> is not </w:t>
      </w:r>
      <w:r w:rsidRPr="007C3637">
        <w:rPr>
          <w:sz w:val="24"/>
          <w:szCs w:val="24"/>
        </w:rPr>
        <w:t>likely to meet this criterion</w:t>
      </w:r>
      <w:r w:rsidR="00FC46EC">
        <w:rPr>
          <w:sz w:val="24"/>
          <w:szCs w:val="24"/>
        </w:rPr>
        <w:t>.</w:t>
      </w:r>
    </w:p>
    <w:p w14:paraId="24A44760" w14:textId="77777777" w:rsidR="006C78E4" w:rsidRPr="007C3637" w:rsidRDefault="009255BF" w:rsidP="006C78E4">
      <w:pPr>
        <w:spacing w:after="100" w:afterAutospacing="1"/>
        <w:ind w:left="709"/>
        <w:rPr>
          <w:rFonts w:asciiTheme="minorHAnsi" w:hAnsiTheme="minorHAnsi"/>
          <w:b/>
          <w:i/>
          <w:sz w:val="24"/>
          <w:szCs w:val="24"/>
        </w:rPr>
      </w:pPr>
      <w:r w:rsidRPr="009255BF">
        <w:rPr>
          <w:sz w:val="24"/>
          <w:szCs w:val="24"/>
        </w:rPr>
        <w:t>Whilst the Council recognises that the Former Kingston Post Office Building is an example of the Inter-War Stripped Classical Style with Art Deco characteristics, there is insufficient evidence before the Council at this time to indicate that this exhibits outstanding design or aesthetic qualities that are valued by the community or a cultural group. It does contribute to the character of the Kingston Shopping Precinct, but there is not enough existing evidence of the building being aesthetically valued in and of itself</w:t>
      </w:r>
      <w:r w:rsidR="006C78E4" w:rsidRPr="007C3637">
        <w:rPr>
          <w:rFonts w:asciiTheme="minorHAnsi" w:hAnsiTheme="minorHAnsi"/>
          <w:b/>
          <w:i/>
          <w:sz w:val="24"/>
          <w:szCs w:val="24"/>
        </w:rPr>
        <w:t>.</w:t>
      </w:r>
    </w:p>
    <w:p w14:paraId="4D52E2C6"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(e):</w:t>
      </w:r>
    </w:p>
    <w:sdt>
      <w:sdtPr>
        <w:rPr>
          <w:rFonts w:asciiTheme="minorHAnsi" w:hAnsiTheme="minorHAnsi"/>
          <w:sz w:val="24"/>
          <w:szCs w:val="24"/>
        </w:rPr>
        <w:id w:val="234508095"/>
        <w:placeholder>
          <w:docPart w:val="3003D751D1C74C9BA175167377B76B2F"/>
        </w:placeholder>
        <w:showingPlcHdr/>
      </w:sdtPr>
      <w:sdtContent>
        <w:p w14:paraId="7FD2A8E8"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4FA6CA76"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4CB1E636"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(f)</w:t>
      </w:r>
      <w:r w:rsidRPr="007C3637">
        <w:rPr>
          <w:rFonts w:asciiTheme="minorHAnsi" w:hAnsiTheme="minorHAnsi"/>
          <w:sz w:val="24"/>
          <w:szCs w:val="24"/>
        </w:rPr>
        <w:tab/>
      </w:r>
      <w:r w:rsidRPr="007C3637">
        <w:rPr>
          <w:rFonts w:asciiTheme="minorHAnsi" w:hAnsiTheme="minorHAnsi"/>
          <w:b/>
          <w:sz w:val="24"/>
          <w:szCs w:val="24"/>
        </w:rPr>
        <w:t>importance in demonstrating a high degree of creative or technical achievement for a particular period;</w:t>
      </w:r>
    </w:p>
    <w:p w14:paraId="5FD97B2F" w14:textId="77777777" w:rsidR="00FC46EC" w:rsidRDefault="00D47F5A" w:rsidP="006C78E4">
      <w:pPr>
        <w:spacing w:after="100" w:afterAutospacing="1"/>
        <w:ind w:left="709"/>
        <w:rPr>
          <w:rFonts w:ascii="Times New Roman" w:eastAsia="Times New Roman" w:hAnsi="Times New Roman"/>
          <w:sz w:val="20"/>
          <w:szCs w:val="20"/>
        </w:rPr>
      </w:pPr>
      <w:r w:rsidRPr="007C3637">
        <w:rPr>
          <w:sz w:val="24"/>
          <w:szCs w:val="24"/>
        </w:rPr>
        <w:t xml:space="preserve">The Council has assessed </w:t>
      </w:r>
      <w:sdt>
        <w:sdtPr>
          <w:rPr>
            <w:sz w:val="24"/>
            <w:szCs w:val="24"/>
          </w:rPr>
          <w:alias w:val="Subject"/>
          <w:tag w:val=""/>
          <w:id w:val="2095977523"/>
          <w:placeholder>
            <w:docPart w:val="26F19F8351844B059BF18A232D5AB6E9"/>
          </w:placeholder>
          <w:dataBinding w:prefixMappings="xmlns:ns0='http://purl.org/dc/elements/1.1/' xmlns:ns1='http://schemas.openxmlformats.org/package/2006/metadata/core-properties' " w:xpath="/ns1:coreProperties[1]/ns0:subject[1]" w:storeItemID="{6C3C8BC8-F283-45AE-878A-BAB7291924A1}"/>
          <w:text/>
        </w:sdtPr>
        <w:sdtContent>
          <w:r w:rsidR="0058502D">
            <w:rPr>
              <w:sz w:val="24"/>
              <w:szCs w:val="24"/>
            </w:rPr>
            <w:t>the Former Kingston Post Office</w:t>
          </w:r>
        </w:sdtContent>
      </w:sdt>
      <w:r w:rsidRPr="007C3637">
        <w:rPr>
          <w:sz w:val="24"/>
          <w:szCs w:val="24"/>
        </w:rPr>
        <w:t xml:space="preserve"> against criterion (f) and is satisfied that the </w:t>
      </w:r>
      <w:r w:rsidR="00953F67" w:rsidRPr="00FC46EC">
        <w:rPr>
          <w:sz w:val="24"/>
          <w:szCs w:val="24"/>
        </w:rPr>
        <w:t>place</w:t>
      </w:r>
      <w:r w:rsidRPr="00FC46EC">
        <w:rPr>
          <w:sz w:val="24"/>
          <w:szCs w:val="24"/>
        </w:rPr>
        <w:t xml:space="preserve"> is not </w:t>
      </w:r>
      <w:r w:rsidRPr="007C3637">
        <w:rPr>
          <w:sz w:val="24"/>
          <w:szCs w:val="24"/>
        </w:rPr>
        <w:t>likely to meet this criterion</w:t>
      </w:r>
      <w:r w:rsidR="00FC46EC">
        <w:rPr>
          <w:sz w:val="24"/>
          <w:szCs w:val="24"/>
        </w:rPr>
        <w:t>.</w:t>
      </w:r>
    </w:p>
    <w:p w14:paraId="3557A48C" w14:textId="77777777" w:rsidR="006C78E4" w:rsidRPr="007C3637" w:rsidRDefault="009255BF" w:rsidP="006C78E4">
      <w:pPr>
        <w:spacing w:after="100" w:afterAutospacing="1"/>
        <w:ind w:left="709"/>
        <w:rPr>
          <w:rFonts w:asciiTheme="minorHAnsi" w:hAnsiTheme="minorHAnsi"/>
          <w:b/>
          <w:i/>
          <w:sz w:val="24"/>
          <w:szCs w:val="24"/>
        </w:rPr>
      </w:pPr>
      <w:r w:rsidRPr="009255BF">
        <w:rPr>
          <w:sz w:val="24"/>
          <w:szCs w:val="24"/>
        </w:rPr>
        <w:t>The Former Kingston Post Office was built in a solid, standard, method of construction for its time. It is a brick and timber frame construction. Its design includes provision for movement and loading of postal vehicles, although these features have not been retained in the extant structure of the original building. While the stripped classical design testifies to its government origins, there is nothing that distinguishes it as a post office or shows any special achievement beyond being a well-made building of considered and classical design. There is no evidence at this time that the design meets the threshold demonstrating a high degree of creative or technical achievement for the period</w:t>
      </w:r>
      <w:r w:rsidR="006C78E4" w:rsidRPr="007C3637">
        <w:rPr>
          <w:rFonts w:asciiTheme="minorHAnsi" w:hAnsiTheme="minorHAnsi"/>
          <w:b/>
          <w:i/>
          <w:sz w:val="24"/>
          <w:szCs w:val="24"/>
        </w:rPr>
        <w:t>.</w:t>
      </w:r>
    </w:p>
    <w:p w14:paraId="7E506CF7"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(f):</w:t>
      </w:r>
    </w:p>
    <w:sdt>
      <w:sdtPr>
        <w:rPr>
          <w:rFonts w:asciiTheme="minorHAnsi" w:hAnsiTheme="minorHAnsi"/>
          <w:sz w:val="24"/>
          <w:szCs w:val="24"/>
        </w:rPr>
        <w:id w:val="234508096"/>
        <w:placeholder>
          <w:docPart w:val="48460DDA35494842833C1813FF607233"/>
        </w:placeholder>
        <w:showingPlcHdr/>
      </w:sdtPr>
      <w:sdtContent>
        <w:p w14:paraId="6E71455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0A7D7C43"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0B14DA9A"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(g)</w:t>
      </w:r>
      <w:r w:rsidRPr="007C3637">
        <w:rPr>
          <w:rFonts w:asciiTheme="minorHAnsi" w:hAnsiTheme="minorHAnsi"/>
          <w:sz w:val="24"/>
          <w:szCs w:val="24"/>
        </w:rPr>
        <w:tab/>
      </w:r>
      <w:r w:rsidRPr="007C3637">
        <w:rPr>
          <w:rFonts w:asciiTheme="minorHAnsi" w:hAnsiTheme="minorHAnsi"/>
          <w:b/>
          <w:sz w:val="24"/>
          <w:szCs w:val="24"/>
        </w:rPr>
        <w:t>has a strong or special association with the ACT community, or a cultural group in the ACT for social, cultural or spiritual reasons;</w:t>
      </w:r>
    </w:p>
    <w:p w14:paraId="3A130BA1" w14:textId="77777777" w:rsidR="00FC46EC" w:rsidRDefault="00D47F5A" w:rsidP="006C78E4">
      <w:pPr>
        <w:spacing w:after="100" w:afterAutospacing="1"/>
        <w:ind w:left="709"/>
        <w:rPr>
          <w:sz w:val="24"/>
          <w:szCs w:val="24"/>
        </w:rPr>
      </w:pPr>
      <w:r w:rsidRPr="007C3637">
        <w:rPr>
          <w:sz w:val="24"/>
          <w:szCs w:val="24"/>
        </w:rPr>
        <w:t xml:space="preserve">The Council has assessed </w:t>
      </w:r>
      <w:sdt>
        <w:sdtPr>
          <w:rPr>
            <w:sz w:val="24"/>
            <w:szCs w:val="24"/>
          </w:rPr>
          <w:alias w:val="Subject"/>
          <w:tag w:val=""/>
          <w:id w:val="-754895735"/>
          <w:placeholder>
            <w:docPart w:val="7FB1FA8214DF48DEB9F45B7791608F79"/>
          </w:placeholder>
          <w:dataBinding w:prefixMappings="xmlns:ns0='http://purl.org/dc/elements/1.1/' xmlns:ns1='http://schemas.openxmlformats.org/package/2006/metadata/core-properties' " w:xpath="/ns1:coreProperties[1]/ns0:subject[1]" w:storeItemID="{6C3C8BC8-F283-45AE-878A-BAB7291924A1}"/>
          <w:text/>
        </w:sdtPr>
        <w:sdtContent>
          <w:r w:rsidR="0058502D">
            <w:rPr>
              <w:sz w:val="24"/>
              <w:szCs w:val="24"/>
            </w:rPr>
            <w:t>the Former Kingston Post Office</w:t>
          </w:r>
        </w:sdtContent>
      </w:sdt>
      <w:r w:rsidRPr="007C3637">
        <w:rPr>
          <w:sz w:val="24"/>
          <w:szCs w:val="24"/>
        </w:rPr>
        <w:t xml:space="preserve"> against criterion (g) and is satisfied that </w:t>
      </w:r>
      <w:r w:rsidRPr="00FC46EC">
        <w:rPr>
          <w:sz w:val="24"/>
          <w:szCs w:val="24"/>
        </w:rPr>
        <w:t xml:space="preserve">the </w:t>
      </w:r>
      <w:r w:rsidR="00953F67" w:rsidRPr="00FC46EC">
        <w:rPr>
          <w:sz w:val="24"/>
          <w:szCs w:val="24"/>
        </w:rPr>
        <w:t>place</w:t>
      </w:r>
      <w:r w:rsidRPr="00FC46EC">
        <w:rPr>
          <w:sz w:val="24"/>
          <w:szCs w:val="24"/>
        </w:rPr>
        <w:t xml:space="preserve"> is not likely</w:t>
      </w:r>
      <w:r w:rsidRPr="007C3637">
        <w:rPr>
          <w:sz w:val="24"/>
          <w:szCs w:val="24"/>
        </w:rPr>
        <w:t xml:space="preserve"> to meet this criterion</w:t>
      </w:r>
      <w:r w:rsidR="00FC46EC">
        <w:rPr>
          <w:sz w:val="24"/>
          <w:szCs w:val="24"/>
        </w:rPr>
        <w:t>.</w:t>
      </w:r>
    </w:p>
    <w:p w14:paraId="07B1F67C" w14:textId="77777777" w:rsidR="006C78E4" w:rsidRPr="007C3637" w:rsidRDefault="009255BF" w:rsidP="006C78E4">
      <w:pPr>
        <w:spacing w:after="100" w:afterAutospacing="1"/>
        <w:ind w:left="709"/>
        <w:rPr>
          <w:rFonts w:asciiTheme="minorHAnsi" w:hAnsiTheme="minorHAnsi"/>
          <w:b/>
          <w:i/>
          <w:sz w:val="24"/>
          <w:szCs w:val="24"/>
        </w:rPr>
      </w:pPr>
      <w:r w:rsidRPr="009255BF">
        <w:rPr>
          <w:sz w:val="24"/>
          <w:szCs w:val="24"/>
        </w:rPr>
        <w:t>In its heyday, the Former Kingston Post Office had an important role to play in supporting businesses and attracting shoppers to the Kingston Shopping Precinct, which was the premier shopping destination in the ACT in the period immediately after WWII. As such it would certainly have had a strong and special association with the ACT community as a social and economic hub at that time, but as the city has expanded, the Precinct has been relegated to a smaller role servicing its local neighbourhood. This smaller, local role is consistent with the original planning intention. The original post office building has also not been functioning as a post office since 1989, when that role was moved into the extension. As a consequence of the local role of both the precinct and the original post office building today, the latter does not have a strong or special association to the broader ACT community</w:t>
      </w:r>
      <w:r w:rsidR="006C78E4" w:rsidRPr="007C3637">
        <w:rPr>
          <w:rFonts w:asciiTheme="minorHAnsi" w:hAnsiTheme="minorHAnsi"/>
          <w:b/>
          <w:i/>
          <w:sz w:val="24"/>
          <w:szCs w:val="24"/>
        </w:rPr>
        <w:t>.</w:t>
      </w:r>
    </w:p>
    <w:p w14:paraId="5149A21A"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(g):</w:t>
      </w:r>
    </w:p>
    <w:sdt>
      <w:sdtPr>
        <w:rPr>
          <w:rFonts w:asciiTheme="minorHAnsi" w:hAnsiTheme="minorHAnsi"/>
          <w:sz w:val="24"/>
          <w:szCs w:val="24"/>
        </w:rPr>
        <w:id w:val="234508097"/>
        <w:placeholder>
          <w:docPart w:val="1AD3992DB1F24F0294F3D6FEA30658EF"/>
        </w:placeholder>
        <w:showingPlcHdr/>
      </w:sdtPr>
      <w:sdtContent>
        <w:p w14:paraId="10DC9BFC"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7A58D288" w14:textId="77777777" w:rsidR="00436F1E" w:rsidRPr="007C3637" w:rsidRDefault="00436F1E" w:rsidP="00436F1E">
      <w:pP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3C91B041"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(h)</w:t>
      </w:r>
      <w:r w:rsidRPr="007C3637">
        <w:rPr>
          <w:rFonts w:asciiTheme="minorHAnsi" w:hAnsiTheme="minorHAnsi"/>
          <w:sz w:val="24"/>
          <w:szCs w:val="24"/>
        </w:rPr>
        <w:tab/>
      </w:r>
      <w:r w:rsidRPr="007C3637">
        <w:rPr>
          <w:rFonts w:asciiTheme="minorHAnsi" w:hAnsiTheme="minorHAnsi"/>
          <w:b/>
          <w:sz w:val="24"/>
          <w:szCs w:val="24"/>
        </w:rPr>
        <w:t>has a special association with the life or work of a person, or people, important to the history of the ACT.</w:t>
      </w:r>
    </w:p>
    <w:p w14:paraId="3C238967" w14:textId="77777777" w:rsidR="00FC46EC" w:rsidRDefault="00D47F5A" w:rsidP="00FC46EC">
      <w:pPr>
        <w:spacing w:after="100" w:afterAutospacing="1"/>
        <w:ind w:left="709"/>
        <w:rPr>
          <w:sz w:val="24"/>
          <w:szCs w:val="24"/>
        </w:rPr>
      </w:pPr>
      <w:r w:rsidRPr="007C3637">
        <w:rPr>
          <w:sz w:val="24"/>
          <w:szCs w:val="24"/>
        </w:rPr>
        <w:t xml:space="preserve">The Council has assessed </w:t>
      </w:r>
      <w:sdt>
        <w:sdtPr>
          <w:rPr>
            <w:sz w:val="24"/>
            <w:szCs w:val="24"/>
          </w:rPr>
          <w:alias w:val="Subject"/>
          <w:tag w:val=""/>
          <w:id w:val="-952084605"/>
          <w:placeholder>
            <w:docPart w:val="A491BC42E11A48B6ACF56D6306BEF0F6"/>
          </w:placeholder>
          <w:dataBinding w:prefixMappings="xmlns:ns0='http://purl.org/dc/elements/1.1/' xmlns:ns1='http://schemas.openxmlformats.org/package/2006/metadata/core-properties' " w:xpath="/ns1:coreProperties[1]/ns0:subject[1]" w:storeItemID="{6C3C8BC8-F283-45AE-878A-BAB7291924A1}"/>
          <w:text/>
        </w:sdtPr>
        <w:sdtContent>
          <w:r w:rsidR="0058502D">
            <w:rPr>
              <w:sz w:val="24"/>
              <w:szCs w:val="24"/>
            </w:rPr>
            <w:t>the Former Kingston Post Office</w:t>
          </w:r>
        </w:sdtContent>
      </w:sdt>
      <w:r w:rsidRPr="007C3637">
        <w:rPr>
          <w:sz w:val="24"/>
          <w:szCs w:val="24"/>
        </w:rPr>
        <w:t xml:space="preserve"> against criterion (h) and is satisfied that </w:t>
      </w:r>
      <w:r w:rsidRPr="00FC46EC">
        <w:rPr>
          <w:sz w:val="24"/>
          <w:szCs w:val="24"/>
        </w:rPr>
        <w:t xml:space="preserve">the </w:t>
      </w:r>
      <w:r w:rsidR="00953F67" w:rsidRPr="00FC46EC">
        <w:rPr>
          <w:sz w:val="24"/>
          <w:szCs w:val="24"/>
        </w:rPr>
        <w:t>place</w:t>
      </w:r>
      <w:r w:rsidRPr="00FC46EC">
        <w:rPr>
          <w:sz w:val="24"/>
          <w:szCs w:val="24"/>
        </w:rPr>
        <w:t xml:space="preserve"> is not likely</w:t>
      </w:r>
      <w:r w:rsidRPr="007C3637">
        <w:rPr>
          <w:sz w:val="24"/>
          <w:szCs w:val="24"/>
        </w:rPr>
        <w:t xml:space="preserve"> to meet this criterion</w:t>
      </w:r>
      <w:r w:rsidR="00FC46EC">
        <w:rPr>
          <w:sz w:val="24"/>
          <w:szCs w:val="24"/>
        </w:rPr>
        <w:t>.</w:t>
      </w:r>
      <w:bookmarkStart w:id="0" w:name="_Hlk86833068"/>
    </w:p>
    <w:bookmarkEnd w:id="0"/>
    <w:p w14:paraId="3A5AFB73" w14:textId="77777777" w:rsidR="009255BF" w:rsidRPr="009255BF" w:rsidRDefault="009255BF" w:rsidP="009255BF">
      <w:pPr>
        <w:spacing w:after="100" w:afterAutospacing="1"/>
        <w:ind w:left="709"/>
        <w:rPr>
          <w:sz w:val="24"/>
          <w:szCs w:val="24"/>
        </w:rPr>
      </w:pPr>
      <w:r w:rsidRPr="009255BF">
        <w:rPr>
          <w:sz w:val="24"/>
          <w:szCs w:val="24"/>
        </w:rPr>
        <w:t>The Former Kingston Post Office building is associated with the National Capital Planning and Development Committee (the NCPDC), the NSW Post Master General (PMG) and Australia Post, but not in a way that could be considered a special association, i.e. above the ordinary carrying out of their duties, that would satisfy the threshold for meeting this criterion.</w:t>
      </w:r>
    </w:p>
    <w:p w14:paraId="4F6D4C1C" w14:textId="77777777" w:rsidR="009255BF" w:rsidRPr="009255BF" w:rsidRDefault="009255BF" w:rsidP="009255BF">
      <w:pPr>
        <w:spacing w:after="100" w:afterAutospacing="1"/>
        <w:ind w:left="709"/>
        <w:rPr>
          <w:sz w:val="24"/>
          <w:szCs w:val="24"/>
        </w:rPr>
      </w:pPr>
      <w:r w:rsidRPr="009255BF">
        <w:rPr>
          <w:sz w:val="24"/>
          <w:szCs w:val="24"/>
        </w:rPr>
        <w:t>The NCPDC was the advisory body to the Minister for the Interior that helped the planning and development of the ACT. They had a role in the development of the Post Office, but there is nothing to suggest that it was a special association above and beyond their usual involvement in any other planning and development issue in the ACT at the time.</w:t>
      </w:r>
    </w:p>
    <w:p w14:paraId="2F0DA624" w14:textId="77777777" w:rsidR="006C78E4" w:rsidRPr="007C3637" w:rsidRDefault="009255BF" w:rsidP="009255BF">
      <w:pPr>
        <w:spacing w:after="100" w:afterAutospacing="1"/>
        <w:ind w:left="709"/>
        <w:rPr>
          <w:rFonts w:asciiTheme="minorHAnsi" w:hAnsiTheme="minorHAnsi"/>
          <w:b/>
          <w:i/>
          <w:sz w:val="24"/>
          <w:szCs w:val="24"/>
        </w:rPr>
      </w:pPr>
      <w:r w:rsidRPr="009255BF">
        <w:rPr>
          <w:sz w:val="24"/>
          <w:szCs w:val="24"/>
        </w:rPr>
        <w:t>The PMG and more recently the Australian Postal Corporation as the owner and developer of the Post Office certainly have an association with the place and are important to the history of the ACT. To meet this criterion, that association would have to be special, i.e. above and beyond the ordinary, however, there is no evidence that the association is special</w:t>
      </w:r>
      <w:r w:rsidR="006C78E4" w:rsidRPr="007C3637">
        <w:rPr>
          <w:rFonts w:asciiTheme="minorHAnsi" w:hAnsiTheme="minorHAnsi"/>
          <w:b/>
          <w:i/>
          <w:sz w:val="24"/>
          <w:szCs w:val="24"/>
        </w:rPr>
        <w:t>.</w:t>
      </w:r>
    </w:p>
    <w:p w14:paraId="39AB6FFF"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(h):</w:t>
      </w:r>
    </w:p>
    <w:sdt>
      <w:sdtPr>
        <w:rPr>
          <w:rFonts w:asciiTheme="minorHAnsi" w:hAnsiTheme="minorHAnsi"/>
          <w:sz w:val="24"/>
          <w:szCs w:val="24"/>
        </w:rPr>
        <w:id w:val="234508098"/>
        <w:placeholder>
          <w:docPart w:val="00C1CA2D54624CE59D8BA2A1BF44CC25"/>
        </w:placeholder>
        <w:showingPlcHdr/>
      </w:sdtPr>
      <w:sdtContent>
        <w:p w14:paraId="00F456F8" w14:textId="77777777" w:rsidR="00BD69E5"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38B90697" w14:textId="77777777" w:rsidR="00F42A93" w:rsidRPr="007C3637" w:rsidRDefault="00F42A93">
      <w:pPr>
        <w:spacing w:after="200" w:line="276" w:lineRule="auto"/>
        <w:rPr>
          <w:rFonts w:asciiTheme="majorHAnsi" w:eastAsiaTheme="majorEastAsia" w:hAnsiTheme="majorHAnsi" w:cstheme="majorBidi"/>
          <w:b/>
          <w:bCs/>
          <w:color w:val="4F81BD" w:themeColor="accent1"/>
          <w:sz w:val="24"/>
          <w:szCs w:val="24"/>
        </w:rPr>
      </w:pPr>
      <w:r w:rsidRPr="007C3637">
        <w:rPr>
          <w:sz w:val="24"/>
          <w:szCs w:val="24"/>
        </w:rPr>
        <w:br w:type="page"/>
      </w:r>
    </w:p>
    <w:p w14:paraId="2D3EA5ED" w14:textId="77777777" w:rsidR="00CA555D" w:rsidRDefault="00CA555D" w:rsidP="00436F1E">
      <w:pPr>
        <w:pStyle w:val="Heading2"/>
        <w:spacing w:before="0" w:after="100" w:afterAutospacing="1"/>
      </w:pPr>
      <w:r>
        <w:lastRenderedPageBreak/>
        <w:t xml:space="preserve">Section 3 – </w:t>
      </w:r>
      <w:r w:rsidRPr="00CA555D">
        <w:rPr>
          <w:b w:val="0"/>
        </w:rPr>
        <w:t>General Comments</w:t>
      </w:r>
    </w:p>
    <w:p w14:paraId="57703695" w14:textId="77777777" w:rsidR="00E54DF1" w:rsidRPr="007C3637" w:rsidRDefault="00E54DF1" w:rsidP="00436F1E">
      <w:pPr>
        <w:pBdr>
          <w:top w:val="single" w:sz="4" w:space="1" w:color="auto"/>
          <w:left w:val="single" w:sz="4" w:space="4" w:color="auto"/>
          <w:bottom w:val="single" w:sz="4" w:space="1" w:color="auto"/>
          <w:right w:val="single" w:sz="4" w:space="4" w:color="auto"/>
        </w:pBdr>
        <w:spacing w:after="100" w:afterAutospacing="1" w:line="300" w:lineRule="atLeast"/>
        <w:rPr>
          <w:sz w:val="24"/>
          <w:szCs w:val="24"/>
        </w:rPr>
      </w:pPr>
      <w:r w:rsidRPr="007C3637">
        <w:rPr>
          <w:b/>
          <w:sz w:val="24"/>
          <w:szCs w:val="24"/>
        </w:rPr>
        <w:t xml:space="preserve">I support the </w:t>
      </w:r>
      <w:r w:rsidR="008B5805" w:rsidRPr="007C3637">
        <w:rPr>
          <w:b/>
          <w:sz w:val="24"/>
          <w:szCs w:val="24"/>
        </w:rPr>
        <w:t xml:space="preserve">proposed </w:t>
      </w:r>
      <w:r w:rsidRPr="007C3637">
        <w:rPr>
          <w:b/>
          <w:sz w:val="24"/>
          <w:szCs w:val="24"/>
        </w:rPr>
        <w:t>heritage registration?</w:t>
      </w:r>
      <w:r w:rsidRPr="007C3637">
        <w:rPr>
          <w:sz w:val="24"/>
          <w:szCs w:val="24"/>
        </w:rPr>
        <w:t xml:space="preserve"> </w:t>
      </w:r>
      <w:r w:rsidR="00935B4D" w:rsidRPr="007C3637">
        <w:rPr>
          <w:sz w:val="24"/>
          <w:szCs w:val="24"/>
        </w:rPr>
        <w:t xml:space="preserve"> </w:t>
      </w:r>
      <w:sdt>
        <w:sdtPr>
          <w:rPr>
            <w:sz w:val="24"/>
            <w:szCs w:val="24"/>
          </w:rPr>
          <w:alias w:val="Support"/>
          <w:tag w:val="Support"/>
          <w:id w:val="234508099"/>
          <w:placeholder>
            <w:docPart w:val="E65AF2ED5ABE41A1A367D672AC761011"/>
          </w:placeholder>
          <w:showingPlcHdr/>
          <w:dropDownList>
            <w:listItem w:value="Choose an item."/>
            <w:listItem w:displayText="Yes" w:value="Yes"/>
            <w:listItem w:displayText="No" w:value="No"/>
            <w:listItem w:displayText="Partial/conditional" w:value="Partial/conditional"/>
          </w:dropDownList>
        </w:sdtPr>
        <w:sdtContent>
          <w:r w:rsidR="00ED711F" w:rsidRPr="007C3637">
            <w:rPr>
              <w:rStyle w:val="PlaceholderText"/>
              <w:sz w:val="24"/>
              <w:szCs w:val="24"/>
            </w:rPr>
            <w:t>Choose an item.</w:t>
          </w:r>
        </w:sdtContent>
      </w:sdt>
    </w:p>
    <w:p w14:paraId="06EAE8E5" w14:textId="77777777" w:rsidR="00F442F5" w:rsidRPr="007C3637" w:rsidRDefault="00CA555D" w:rsidP="00436F1E">
      <w:pPr>
        <w:pBdr>
          <w:top w:val="single" w:sz="4" w:space="1" w:color="auto"/>
          <w:left w:val="single" w:sz="4" w:space="4" w:color="auto"/>
          <w:bottom w:val="single" w:sz="4" w:space="1" w:color="auto"/>
          <w:right w:val="single" w:sz="4" w:space="4" w:color="auto"/>
        </w:pBdr>
        <w:spacing w:after="100" w:afterAutospacing="1" w:line="300" w:lineRule="atLeast"/>
        <w:rPr>
          <w:b/>
          <w:sz w:val="24"/>
          <w:szCs w:val="24"/>
        </w:rPr>
      </w:pPr>
      <w:r w:rsidRPr="007C3637">
        <w:rPr>
          <w:b/>
          <w:sz w:val="24"/>
          <w:szCs w:val="24"/>
        </w:rPr>
        <w:t xml:space="preserve">Please include any further </w:t>
      </w:r>
      <w:r w:rsidR="00F442F5" w:rsidRPr="007C3637">
        <w:rPr>
          <w:b/>
          <w:sz w:val="24"/>
          <w:szCs w:val="24"/>
        </w:rPr>
        <w:t xml:space="preserve">comments </w:t>
      </w:r>
      <w:r w:rsidRPr="007C3637">
        <w:rPr>
          <w:b/>
          <w:sz w:val="24"/>
          <w:szCs w:val="24"/>
        </w:rPr>
        <w:t xml:space="preserve">to </w:t>
      </w:r>
      <w:r w:rsidR="00935B4D" w:rsidRPr="007C3637">
        <w:rPr>
          <w:b/>
          <w:sz w:val="24"/>
          <w:szCs w:val="24"/>
        </w:rPr>
        <w:t>your submission:</w:t>
      </w:r>
    </w:p>
    <w:sdt>
      <w:sdtPr>
        <w:rPr>
          <w:sz w:val="24"/>
          <w:szCs w:val="24"/>
        </w:rPr>
        <w:id w:val="234508100"/>
        <w:placeholder>
          <w:docPart w:val="71E4B9BF3CDB4F0F9066AA9ECF9BB819"/>
        </w:placeholder>
        <w:showingPlcHdr/>
      </w:sdtPr>
      <w:sdtContent>
        <w:p w14:paraId="7CF548D8" w14:textId="77777777" w:rsidR="00E54DF1" w:rsidRPr="007C3637" w:rsidRDefault="006917AC" w:rsidP="00436F1E">
          <w:pPr>
            <w:pBdr>
              <w:top w:val="single" w:sz="4" w:space="1" w:color="auto"/>
              <w:left w:val="single" w:sz="4" w:space="4" w:color="auto"/>
              <w:bottom w:val="single" w:sz="4" w:space="1" w:color="auto"/>
              <w:right w:val="single" w:sz="4" w:space="4" w:color="auto"/>
            </w:pBdr>
            <w:spacing w:after="100" w:afterAutospacing="1" w:line="300" w:lineRule="atLeast"/>
            <w:rPr>
              <w:sz w:val="24"/>
              <w:szCs w:val="24"/>
            </w:rPr>
          </w:pPr>
          <w:r w:rsidRPr="007C3637">
            <w:rPr>
              <w:rStyle w:val="PlaceholderText"/>
              <w:sz w:val="24"/>
              <w:szCs w:val="24"/>
            </w:rPr>
            <w:t>Click here to enter text.</w:t>
          </w:r>
        </w:p>
      </w:sdtContent>
    </w:sdt>
    <w:p w14:paraId="68F87463" w14:textId="77777777" w:rsidR="00F442F5" w:rsidRDefault="00CA555D" w:rsidP="00436F1E">
      <w:pPr>
        <w:pStyle w:val="Heading2"/>
        <w:spacing w:before="0" w:after="100" w:afterAutospacing="1"/>
      </w:pPr>
      <w:r>
        <w:t xml:space="preserve">Section 4 - </w:t>
      </w:r>
      <w:r w:rsidR="00F442F5" w:rsidRPr="00CA555D">
        <w:rPr>
          <w:b w:val="0"/>
        </w:rPr>
        <w:t>Demographics</w:t>
      </w:r>
    </w:p>
    <w:p w14:paraId="1E95E5CA" w14:textId="77777777" w:rsidR="008B5805" w:rsidRPr="007C3637" w:rsidRDefault="003B0B2C" w:rsidP="00436F1E">
      <w:pPr>
        <w:spacing w:after="100" w:afterAutospacing="1"/>
        <w:rPr>
          <w:sz w:val="24"/>
          <w:szCs w:val="24"/>
        </w:rPr>
      </w:pPr>
      <w:r w:rsidRPr="007C3637">
        <w:rPr>
          <w:sz w:val="24"/>
          <w:szCs w:val="24"/>
        </w:rPr>
        <w:t>Your personal details are confidential and will not be publicly visible, but this is required for you to be kept informed and to be counted as an ‘interested person’</w:t>
      </w:r>
      <w:r w:rsidR="00E54DF1" w:rsidRPr="007C3637">
        <w:rPr>
          <w:sz w:val="24"/>
          <w:szCs w:val="24"/>
        </w:rPr>
        <w:t xml:space="preserve"> (refer to the Privacy Statement at the beginning of the document)</w:t>
      </w:r>
      <w:r w:rsidR="00CA555D" w:rsidRPr="007C3637">
        <w:rPr>
          <w:sz w:val="24"/>
          <w:szCs w:val="24"/>
        </w:rPr>
        <w:t>.</w:t>
      </w:r>
    </w:p>
    <w:p w14:paraId="779D3877" w14:textId="77777777" w:rsidR="008B5805" w:rsidRPr="007C3637" w:rsidRDefault="008B5805" w:rsidP="00436F1E">
      <w:pPr>
        <w:spacing w:after="100" w:afterAutospacing="1"/>
        <w:rPr>
          <w:sz w:val="24"/>
          <w:szCs w:val="24"/>
        </w:rPr>
      </w:pPr>
      <w:r w:rsidRPr="007C3637">
        <w:rPr>
          <w:sz w:val="24"/>
          <w:szCs w:val="24"/>
        </w:rPr>
        <w:t>If you do not provide your identity or contact details then the ACT Heritage Council will be unable to give you notice of decisions as an interested person under the Act. Also, you may not be able to be identified as an interested person entitled to appeal rights under the Act.</w:t>
      </w:r>
    </w:p>
    <w:p w14:paraId="658C3560" w14:textId="77777777" w:rsidR="00523373"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First Name:</w:t>
      </w:r>
      <w:r w:rsidR="006917AC" w:rsidRPr="007C3637">
        <w:rPr>
          <w:sz w:val="24"/>
          <w:szCs w:val="24"/>
        </w:rPr>
        <w:t xml:space="preserve">  </w:t>
      </w:r>
      <w:sdt>
        <w:sdtPr>
          <w:rPr>
            <w:sz w:val="24"/>
            <w:szCs w:val="24"/>
          </w:rPr>
          <w:id w:val="234508101"/>
          <w:placeholder>
            <w:docPart w:val="F103C447E52D4E4299A081FABB10D94D"/>
          </w:placeholder>
          <w:showingPlcHdr/>
          <w:text/>
        </w:sdtPr>
        <w:sdtEndPr>
          <w:rPr>
            <w:b/>
          </w:rPr>
        </w:sdtEndPr>
        <w:sdtContent>
          <w:r w:rsidR="006917AC" w:rsidRPr="007C3637">
            <w:rPr>
              <w:rStyle w:val="PlaceholderText"/>
              <w:sz w:val="24"/>
              <w:szCs w:val="24"/>
            </w:rPr>
            <w:t xml:space="preserve">Click here to </w:t>
          </w:r>
          <w:r w:rsidR="00C261CD" w:rsidRPr="007C3637">
            <w:rPr>
              <w:rStyle w:val="PlaceholderText"/>
              <w:sz w:val="24"/>
              <w:szCs w:val="24"/>
            </w:rPr>
            <w:t>enter given name</w:t>
          </w:r>
          <w:r w:rsidR="006917AC" w:rsidRPr="007C3637">
            <w:rPr>
              <w:rStyle w:val="PlaceholderText"/>
              <w:sz w:val="24"/>
              <w:szCs w:val="24"/>
            </w:rPr>
            <w:t>.</w:t>
          </w:r>
        </w:sdtContent>
      </w:sdt>
    </w:p>
    <w:p w14:paraId="4EE87F5D" w14:textId="77777777" w:rsidR="00523373"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Last Name:</w:t>
      </w:r>
      <w:r w:rsidR="006917AC" w:rsidRPr="007C3637">
        <w:rPr>
          <w:sz w:val="24"/>
          <w:szCs w:val="24"/>
        </w:rPr>
        <w:t xml:space="preserve">  </w:t>
      </w:r>
      <w:sdt>
        <w:sdtPr>
          <w:rPr>
            <w:sz w:val="24"/>
            <w:szCs w:val="24"/>
          </w:rPr>
          <w:id w:val="234508102"/>
          <w:placeholder>
            <w:docPart w:val="F173864E086B4C41A90913B6A82C44ED"/>
          </w:placeholder>
          <w:showingPlcHdr/>
          <w:text/>
        </w:sdtPr>
        <w:sdtContent>
          <w:r w:rsidR="006917AC" w:rsidRPr="007C3637">
            <w:rPr>
              <w:rStyle w:val="PlaceholderText"/>
              <w:sz w:val="24"/>
              <w:szCs w:val="24"/>
            </w:rPr>
            <w:t xml:space="preserve">Click here to </w:t>
          </w:r>
          <w:r w:rsidR="00C261CD" w:rsidRPr="007C3637">
            <w:rPr>
              <w:rStyle w:val="PlaceholderText"/>
              <w:sz w:val="24"/>
              <w:szCs w:val="24"/>
            </w:rPr>
            <w:t>enter surname</w:t>
          </w:r>
          <w:r w:rsidR="006917AC" w:rsidRPr="007C3637">
            <w:rPr>
              <w:rStyle w:val="PlaceholderText"/>
              <w:sz w:val="24"/>
              <w:szCs w:val="24"/>
            </w:rPr>
            <w:t>.</w:t>
          </w:r>
        </w:sdtContent>
      </w:sdt>
    </w:p>
    <w:p w14:paraId="486AE44F" w14:textId="77777777" w:rsidR="00C261CD"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Preferred contact</w:t>
      </w:r>
      <w:r w:rsidR="00935B4D" w:rsidRPr="007C3637">
        <w:rPr>
          <w:b/>
          <w:sz w:val="24"/>
          <w:szCs w:val="24"/>
        </w:rPr>
        <w:t xml:space="preserve"> details (phone, email, postal address)</w:t>
      </w:r>
      <w:r w:rsidRPr="007C3637">
        <w:rPr>
          <w:b/>
          <w:sz w:val="24"/>
          <w:szCs w:val="24"/>
        </w:rPr>
        <w:t>:</w:t>
      </w:r>
    </w:p>
    <w:sdt>
      <w:sdtPr>
        <w:rPr>
          <w:sz w:val="24"/>
          <w:szCs w:val="24"/>
        </w:rPr>
        <w:id w:val="243864316"/>
        <w:placeholder>
          <w:docPart w:val="72395F7AABFD4DE58C16988FBFFC1F7D"/>
        </w:placeholder>
        <w:showingPlcHdr/>
      </w:sdtPr>
      <w:sdtContent>
        <w:p w14:paraId="47C57627" w14:textId="77777777" w:rsidR="00342B67" w:rsidRPr="007C3637" w:rsidRDefault="00342B67" w:rsidP="00983024">
          <w:pPr>
            <w:pBdr>
              <w:top w:val="single" w:sz="4" w:space="1" w:color="auto"/>
              <w:left w:val="single" w:sz="4" w:space="4" w:color="auto"/>
              <w:bottom w:val="single" w:sz="4" w:space="1" w:color="auto"/>
              <w:right w:val="single" w:sz="4" w:space="4" w:color="auto"/>
            </w:pBdr>
            <w:spacing w:after="0" w:line="276" w:lineRule="auto"/>
            <w:rPr>
              <w:sz w:val="24"/>
              <w:szCs w:val="24"/>
            </w:rPr>
          </w:pPr>
          <w:r w:rsidRPr="007C3637">
            <w:rPr>
              <w:rStyle w:val="PlaceholderText"/>
              <w:sz w:val="24"/>
              <w:szCs w:val="24"/>
            </w:rPr>
            <w:t>Click here to enter address.</w:t>
          </w:r>
        </w:p>
      </w:sdtContent>
    </w:sdt>
    <w:p w14:paraId="7D528CA2" w14:textId="77777777" w:rsidR="006917AC" w:rsidRPr="007C3637" w:rsidRDefault="00F442F5"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Age range</w:t>
      </w:r>
      <w:r w:rsidR="008B5805" w:rsidRPr="007C3637">
        <w:rPr>
          <w:b/>
          <w:sz w:val="24"/>
          <w:szCs w:val="24"/>
        </w:rPr>
        <w:t>:</w:t>
      </w:r>
      <w:r w:rsidRPr="007C3637">
        <w:rPr>
          <w:sz w:val="24"/>
          <w:szCs w:val="24"/>
        </w:rPr>
        <w:t xml:space="preserve"> </w:t>
      </w:r>
      <w:r w:rsidR="006917AC" w:rsidRPr="007C3637">
        <w:rPr>
          <w:sz w:val="24"/>
          <w:szCs w:val="24"/>
        </w:rPr>
        <w:t xml:space="preserve"> </w:t>
      </w:r>
      <w:sdt>
        <w:sdtPr>
          <w:rPr>
            <w:sz w:val="24"/>
            <w:szCs w:val="24"/>
          </w:rPr>
          <w:id w:val="234508104"/>
          <w:placeholder>
            <w:docPart w:val="B6F0B420A4014AB4A6BD4840F80C0EC6"/>
          </w:placeholder>
          <w:showingPlcHdr/>
          <w:dropDownList>
            <w:listItem w:value="Choose an item."/>
            <w:listItem w:displayText="15 or under" w:value="15 or under"/>
            <w:listItem w:displayText="16-25" w:value="16-25"/>
            <w:listItem w:displayText="26-35" w:value="26-35"/>
            <w:listItem w:displayText="36-45" w:value="36-45"/>
            <w:listItem w:displayText="46-55" w:value="46-55"/>
            <w:listItem w:displayText="56-65" w:value="56-65"/>
            <w:listItem w:displayText="Over 66" w:value="Over 66"/>
          </w:dropDownList>
        </w:sdtPr>
        <w:sdtContent>
          <w:r w:rsidR="006917AC" w:rsidRPr="007C3637">
            <w:rPr>
              <w:rStyle w:val="PlaceholderText"/>
              <w:sz w:val="24"/>
              <w:szCs w:val="24"/>
            </w:rPr>
            <w:t>C</w:t>
          </w:r>
          <w:r w:rsidR="005931F3" w:rsidRPr="007C3637">
            <w:rPr>
              <w:rStyle w:val="PlaceholderText"/>
              <w:sz w:val="24"/>
              <w:szCs w:val="24"/>
            </w:rPr>
            <w:t>lick to c</w:t>
          </w:r>
          <w:r w:rsidR="006917AC" w:rsidRPr="007C3637">
            <w:rPr>
              <w:rStyle w:val="PlaceholderText"/>
              <w:sz w:val="24"/>
              <w:szCs w:val="24"/>
            </w:rPr>
            <w:t xml:space="preserve">hoose an </w:t>
          </w:r>
          <w:r w:rsidR="00C261CD" w:rsidRPr="007C3637">
            <w:rPr>
              <w:rStyle w:val="PlaceholderText"/>
              <w:sz w:val="24"/>
              <w:szCs w:val="24"/>
            </w:rPr>
            <w:t>age range</w:t>
          </w:r>
          <w:r w:rsidR="006917AC" w:rsidRPr="007C3637">
            <w:rPr>
              <w:rStyle w:val="PlaceholderText"/>
              <w:sz w:val="24"/>
              <w:szCs w:val="24"/>
            </w:rPr>
            <w:t>.</w:t>
          </w:r>
        </w:sdtContent>
      </w:sdt>
    </w:p>
    <w:p w14:paraId="62EA1437" w14:textId="77777777" w:rsidR="00F442F5"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Relationship to the place:</w:t>
      </w:r>
      <w:r w:rsidR="008B5805" w:rsidRPr="007C3637">
        <w:rPr>
          <w:sz w:val="24"/>
          <w:szCs w:val="24"/>
        </w:rPr>
        <w:t xml:space="preserve"> </w:t>
      </w:r>
      <w:sdt>
        <w:sdtPr>
          <w:rPr>
            <w:sz w:val="24"/>
            <w:szCs w:val="24"/>
          </w:rPr>
          <w:id w:val="234508106"/>
          <w:placeholder>
            <w:docPart w:val="0BB61B777E5B48F4BFCFBAD3B7FD2F93"/>
          </w:placeholder>
          <w:showingPlcHdr/>
          <w:comboBox>
            <w:listItem w:value="Choose an item."/>
            <w:listItem w:displayText="Owner" w:value="Owner"/>
            <w:listItem w:displayText="Occupier" w:value="Occupier"/>
            <w:listItem w:displayText="Lessee/sublessee" w:value="Lessee/sub-lessee"/>
            <w:listItem w:displayText="Architect or designer of the place or object" w:value="Architect or designer of the place or object"/>
            <w:listItem w:displayText="Nominator" w:value="Nominator"/>
            <w:listItem w:displayText="Live nearby" w:value="Live nearby"/>
            <w:listItem w:displayText="Used to live there or nearby" w:value="Used to live there or nearby"/>
            <w:listItem w:displayText="Interest group" w:value="Interest group"/>
            <w:listItem w:displayText="Other - please specify" w:value="Other - please specify"/>
          </w:comboBox>
        </w:sdtPr>
        <w:sdtContent>
          <w:r w:rsidR="006917AC" w:rsidRPr="007C3637">
            <w:rPr>
              <w:rStyle w:val="PlaceholderText"/>
              <w:sz w:val="24"/>
              <w:szCs w:val="24"/>
            </w:rPr>
            <w:t>C</w:t>
          </w:r>
          <w:r w:rsidR="005931F3" w:rsidRPr="007C3637">
            <w:rPr>
              <w:rStyle w:val="PlaceholderText"/>
              <w:sz w:val="24"/>
              <w:szCs w:val="24"/>
            </w:rPr>
            <w:t>lick to c</w:t>
          </w:r>
          <w:r w:rsidR="006917AC" w:rsidRPr="007C3637">
            <w:rPr>
              <w:rStyle w:val="PlaceholderText"/>
              <w:sz w:val="24"/>
              <w:szCs w:val="24"/>
            </w:rPr>
            <w:t xml:space="preserve">hoose </w:t>
          </w:r>
          <w:r w:rsidR="005931F3" w:rsidRPr="007C3637">
            <w:rPr>
              <w:rStyle w:val="PlaceholderText"/>
              <w:sz w:val="24"/>
              <w:szCs w:val="24"/>
            </w:rPr>
            <w:t>a category</w:t>
          </w:r>
          <w:r w:rsidR="006917AC" w:rsidRPr="007C3637">
            <w:rPr>
              <w:rStyle w:val="PlaceholderText"/>
              <w:sz w:val="24"/>
              <w:szCs w:val="24"/>
            </w:rPr>
            <w:t>.</w:t>
          </w:r>
        </w:sdtContent>
      </w:sdt>
    </w:p>
    <w:p w14:paraId="49167B70" w14:textId="77777777" w:rsidR="00F442F5"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H</w:t>
      </w:r>
      <w:r w:rsidR="00F442F5" w:rsidRPr="007C3637">
        <w:rPr>
          <w:b/>
          <w:sz w:val="24"/>
          <w:szCs w:val="24"/>
        </w:rPr>
        <w:t xml:space="preserve">ave you </w:t>
      </w:r>
      <w:r w:rsidRPr="007C3637">
        <w:rPr>
          <w:b/>
          <w:sz w:val="24"/>
          <w:szCs w:val="24"/>
        </w:rPr>
        <w:t xml:space="preserve">ever </w:t>
      </w:r>
      <w:r w:rsidR="00F442F5" w:rsidRPr="007C3637">
        <w:rPr>
          <w:b/>
          <w:sz w:val="24"/>
          <w:szCs w:val="24"/>
        </w:rPr>
        <w:t>provided comments on other heritage registrations?</w:t>
      </w:r>
      <w:r w:rsidR="008B5805" w:rsidRPr="007C3637">
        <w:rPr>
          <w:sz w:val="24"/>
          <w:szCs w:val="24"/>
        </w:rPr>
        <w:t xml:space="preserve"> </w:t>
      </w:r>
      <w:sdt>
        <w:sdtPr>
          <w:rPr>
            <w:sz w:val="24"/>
            <w:szCs w:val="24"/>
          </w:rPr>
          <w:id w:val="234508108"/>
          <w:placeholder>
            <w:docPart w:val="E93B45E9ACC646E495BEBDE05B254DB3"/>
          </w:placeholder>
          <w:showingPlcHdr/>
          <w:dropDownList>
            <w:listItem w:value="Choose an item."/>
            <w:listItem w:displayText="Yes - many times" w:value="Yes - many times"/>
            <w:listItem w:displayText="Yes - once or twice" w:value="Yes - once or twice"/>
            <w:listItem w:displayText="No - this is my first comment on a heritage registration" w:value="No - this is my first comment on a heritage registration"/>
          </w:dropDownList>
        </w:sdtPr>
        <w:sdtContent>
          <w:r w:rsidR="005931F3" w:rsidRPr="007C3637">
            <w:rPr>
              <w:rStyle w:val="PlaceholderText"/>
              <w:sz w:val="24"/>
              <w:szCs w:val="24"/>
            </w:rPr>
            <w:t>Click to select</w:t>
          </w:r>
          <w:r w:rsidR="006917AC" w:rsidRPr="007C3637">
            <w:rPr>
              <w:rStyle w:val="PlaceholderText"/>
              <w:sz w:val="24"/>
              <w:szCs w:val="24"/>
            </w:rPr>
            <w:t>.</w:t>
          </w:r>
        </w:sdtContent>
      </w:sdt>
      <w:r w:rsidR="00935B4D" w:rsidRPr="007C3637">
        <w:rPr>
          <w:sz w:val="24"/>
          <w:szCs w:val="24"/>
        </w:rPr>
        <w:br/>
      </w:r>
    </w:p>
    <w:p w14:paraId="7E8A6262" w14:textId="77777777" w:rsidR="00A107AF" w:rsidRDefault="00A107AF" w:rsidP="00436F1E">
      <w:pPr>
        <w:pStyle w:val="Heading2"/>
        <w:spacing w:before="0" w:after="100" w:afterAutospacing="1"/>
      </w:pPr>
      <w:r>
        <w:t>What next?</w:t>
      </w:r>
    </w:p>
    <w:p w14:paraId="1DED3C9E" w14:textId="77777777" w:rsidR="00A107AF" w:rsidRPr="007C3637" w:rsidRDefault="00A107AF" w:rsidP="00436F1E">
      <w:pPr>
        <w:spacing w:after="100" w:afterAutospacing="1"/>
        <w:rPr>
          <w:sz w:val="24"/>
          <w:szCs w:val="24"/>
        </w:rPr>
      </w:pPr>
      <w:r w:rsidRPr="007C3637">
        <w:rPr>
          <w:sz w:val="24"/>
          <w:szCs w:val="24"/>
        </w:rPr>
        <w:t xml:space="preserve">After you are happy with your comments and have saved this form it can be emailed to </w:t>
      </w:r>
      <w:hyperlink r:id="rId14" w:history="1">
        <w:r w:rsidRPr="007C3637">
          <w:rPr>
            <w:rStyle w:val="Hyperlink"/>
            <w:sz w:val="24"/>
            <w:szCs w:val="24"/>
          </w:rPr>
          <w:t>heritage@act.gov.au</w:t>
        </w:r>
      </w:hyperlink>
      <w:r w:rsidRPr="007C3637">
        <w:rPr>
          <w:sz w:val="24"/>
          <w:szCs w:val="24"/>
        </w:rPr>
        <w:t xml:space="preserve"> or printed out and mailed to:</w:t>
      </w:r>
    </w:p>
    <w:p w14:paraId="313B4C58" w14:textId="77777777" w:rsidR="00A107AF" w:rsidRPr="007C3637" w:rsidRDefault="00A107AF" w:rsidP="00436F1E">
      <w:pPr>
        <w:spacing w:after="0"/>
        <w:rPr>
          <w:sz w:val="24"/>
          <w:szCs w:val="24"/>
        </w:rPr>
      </w:pPr>
      <w:r w:rsidRPr="007C3637">
        <w:rPr>
          <w:sz w:val="24"/>
          <w:szCs w:val="24"/>
        </w:rPr>
        <w:t>The Secretary</w:t>
      </w:r>
    </w:p>
    <w:p w14:paraId="4AECA8BB" w14:textId="77777777" w:rsidR="00A107AF" w:rsidRPr="007C3637" w:rsidRDefault="00A107AF" w:rsidP="00436F1E">
      <w:pPr>
        <w:spacing w:after="0"/>
        <w:rPr>
          <w:sz w:val="24"/>
          <w:szCs w:val="24"/>
        </w:rPr>
      </w:pPr>
      <w:r w:rsidRPr="007C3637">
        <w:rPr>
          <w:sz w:val="24"/>
          <w:szCs w:val="24"/>
        </w:rPr>
        <w:t>ACT Heritage Council</w:t>
      </w:r>
    </w:p>
    <w:p w14:paraId="7411E2D3" w14:textId="77777777" w:rsidR="00A107AF" w:rsidRPr="007C3637" w:rsidRDefault="00A107AF" w:rsidP="00436F1E">
      <w:pPr>
        <w:spacing w:after="0"/>
        <w:rPr>
          <w:sz w:val="24"/>
          <w:szCs w:val="24"/>
        </w:rPr>
      </w:pPr>
      <w:r w:rsidRPr="007C3637">
        <w:rPr>
          <w:sz w:val="24"/>
          <w:szCs w:val="24"/>
        </w:rPr>
        <w:t>GPO Box 158</w:t>
      </w:r>
    </w:p>
    <w:p w14:paraId="6D37B122" w14:textId="77777777" w:rsidR="00A107AF" w:rsidRPr="007C3637" w:rsidRDefault="00A107AF" w:rsidP="00436F1E">
      <w:pPr>
        <w:spacing w:after="0"/>
        <w:rPr>
          <w:sz w:val="24"/>
          <w:szCs w:val="24"/>
        </w:rPr>
      </w:pPr>
      <w:r w:rsidRPr="007C3637">
        <w:rPr>
          <w:sz w:val="24"/>
          <w:szCs w:val="24"/>
        </w:rPr>
        <w:t>Canberra City ACT 2601</w:t>
      </w:r>
    </w:p>
    <w:sectPr w:rsidR="00A107AF" w:rsidRPr="007C3637" w:rsidSect="002F645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3D361" w14:textId="77777777" w:rsidR="00C33E5B" w:rsidRDefault="00C33E5B" w:rsidP="004C6382">
      <w:pPr>
        <w:spacing w:after="0"/>
      </w:pPr>
      <w:r>
        <w:separator/>
      </w:r>
    </w:p>
  </w:endnote>
  <w:endnote w:type="continuationSeparator" w:id="0">
    <w:p w14:paraId="56B7F892" w14:textId="77777777" w:rsidR="00C33E5B" w:rsidRDefault="00C33E5B" w:rsidP="004C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728"/>
      <w:docPartObj>
        <w:docPartGallery w:val="Page Numbers (Bottom of Page)"/>
        <w:docPartUnique/>
      </w:docPartObj>
    </w:sdtPr>
    <w:sdtContent>
      <w:p w14:paraId="65873892" w14:textId="77777777" w:rsidR="00ED711F" w:rsidRDefault="00120F0C">
        <w:pPr>
          <w:pStyle w:val="Footer"/>
          <w:jc w:val="right"/>
        </w:pPr>
        <w:r>
          <w:fldChar w:fldCharType="begin"/>
        </w:r>
        <w:r>
          <w:instrText xml:space="preserve"> PAGE   \* MERGEFORMAT </w:instrText>
        </w:r>
        <w:r>
          <w:fldChar w:fldCharType="separate"/>
        </w:r>
        <w:r w:rsidR="006657E9">
          <w:rPr>
            <w:noProof/>
          </w:rPr>
          <w:t>1</w:t>
        </w:r>
        <w:r>
          <w:rPr>
            <w:noProof/>
          </w:rPr>
          <w:fldChar w:fldCharType="end"/>
        </w:r>
      </w:p>
    </w:sdtContent>
  </w:sdt>
  <w:p w14:paraId="0F92198D" w14:textId="77777777" w:rsidR="00ED711F" w:rsidRDefault="00ED7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DD28F" w14:textId="77777777" w:rsidR="00C33E5B" w:rsidRDefault="00C33E5B" w:rsidP="004C6382">
      <w:pPr>
        <w:spacing w:after="0"/>
      </w:pPr>
      <w:r>
        <w:separator/>
      </w:r>
    </w:p>
  </w:footnote>
  <w:footnote w:type="continuationSeparator" w:id="0">
    <w:p w14:paraId="0B0E182A" w14:textId="77777777" w:rsidR="00C33E5B" w:rsidRDefault="00C33E5B" w:rsidP="004C638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4B1A"/>
    <w:multiLevelType w:val="hybridMultilevel"/>
    <w:tmpl w:val="F7AE531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84101F"/>
    <w:multiLevelType w:val="hybridMultilevel"/>
    <w:tmpl w:val="4C944D5E"/>
    <w:lvl w:ilvl="0" w:tplc="FBDE2454">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0C7113"/>
    <w:multiLevelType w:val="hybridMultilevel"/>
    <w:tmpl w:val="28C20FBE"/>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A30CA5"/>
    <w:multiLevelType w:val="hybridMultilevel"/>
    <w:tmpl w:val="6994C69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07E3D1A"/>
    <w:multiLevelType w:val="hybridMultilevel"/>
    <w:tmpl w:val="0B40D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98794278">
    <w:abstractNumId w:val="2"/>
  </w:num>
  <w:num w:numId="2" w16cid:durableId="1458142613">
    <w:abstractNumId w:val="1"/>
  </w:num>
  <w:num w:numId="3" w16cid:durableId="1880701381">
    <w:abstractNumId w:val="4"/>
  </w:num>
  <w:num w:numId="4" w16cid:durableId="263803574">
    <w:abstractNumId w:val="0"/>
  </w:num>
  <w:num w:numId="5" w16cid:durableId="12611852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505"/>
    <w:rsid w:val="000016C9"/>
    <w:rsid w:val="00066FA2"/>
    <w:rsid w:val="00086F89"/>
    <w:rsid w:val="000D2774"/>
    <w:rsid w:val="000E2959"/>
    <w:rsid w:val="0010323C"/>
    <w:rsid w:val="00120F0C"/>
    <w:rsid w:val="00165A09"/>
    <w:rsid w:val="00167068"/>
    <w:rsid w:val="00173B01"/>
    <w:rsid w:val="00196F39"/>
    <w:rsid w:val="001A56D4"/>
    <w:rsid w:val="001B5A1B"/>
    <w:rsid w:val="001B7D7B"/>
    <w:rsid w:val="002D252A"/>
    <w:rsid w:val="002F645F"/>
    <w:rsid w:val="00342B67"/>
    <w:rsid w:val="00352F98"/>
    <w:rsid w:val="00386852"/>
    <w:rsid w:val="003B0B2C"/>
    <w:rsid w:val="00436F1E"/>
    <w:rsid w:val="00471BCA"/>
    <w:rsid w:val="004C6382"/>
    <w:rsid w:val="00523373"/>
    <w:rsid w:val="00544D04"/>
    <w:rsid w:val="005814E6"/>
    <w:rsid w:val="0058502D"/>
    <w:rsid w:val="005931F3"/>
    <w:rsid w:val="005D76C0"/>
    <w:rsid w:val="0064482D"/>
    <w:rsid w:val="00654634"/>
    <w:rsid w:val="006657E9"/>
    <w:rsid w:val="00687C26"/>
    <w:rsid w:val="006917AC"/>
    <w:rsid w:val="006C78E4"/>
    <w:rsid w:val="00775223"/>
    <w:rsid w:val="007C3637"/>
    <w:rsid w:val="008010D8"/>
    <w:rsid w:val="00860226"/>
    <w:rsid w:val="008B5805"/>
    <w:rsid w:val="008E114A"/>
    <w:rsid w:val="008F2598"/>
    <w:rsid w:val="00901649"/>
    <w:rsid w:val="009255BF"/>
    <w:rsid w:val="00935B4D"/>
    <w:rsid w:val="00953F67"/>
    <w:rsid w:val="00983024"/>
    <w:rsid w:val="00984C79"/>
    <w:rsid w:val="009E2746"/>
    <w:rsid w:val="009F2CD1"/>
    <w:rsid w:val="009F605C"/>
    <w:rsid w:val="009F66BA"/>
    <w:rsid w:val="00A107AF"/>
    <w:rsid w:val="00A33789"/>
    <w:rsid w:val="00AF7BF0"/>
    <w:rsid w:val="00BA070E"/>
    <w:rsid w:val="00BD69E5"/>
    <w:rsid w:val="00C06401"/>
    <w:rsid w:val="00C261CD"/>
    <w:rsid w:val="00C33E5B"/>
    <w:rsid w:val="00C4751F"/>
    <w:rsid w:val="00C71A21"/>
    <w:rsid w:val="00C73FF1"/>
    <w:rsid w:val="00CA555D"/>
    <w:rsid w:val="00CF1B5A"/>
    <w:rsid w:val="00D10BA7"/>
    <w:rsid w:val="00D47F5A"/>
    <w:rsid w:val="00D74FA8"/>
    <w:rsid w:val="00D771FE"/>
    <w:rsid w:val="00DA2531"/>
    <w:rsid w:val="00E54DF1"/>
    <w:rsid w:val="00E72AC5"/>
    <w:rsid w:val="00ED711F"/>
    <w:rsid w:val="00EE745E"/>
    <w:rsid w:val="00F42A93"/>
    <w:rsid w:val="00F442F5"/>
    <w:rsid w:val="00FA3BE1"/>
    <w:rsid w:val="00FB5EF4"/>
    <w:rsid w:val="00FC46EC"/>
    <w:rsid w:val="00FF75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EE20"/>
  <w15:docId w15:val="{8D6B934A-28F4-4079-8939-920CEAD6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8E4"/>
    <w:pPr>
      <w:spacing w:after="120" w:line="240" w:lineRule="auto"/>
    </w:pPr>
    <w:rPr>
      <w:rFonts w:ascii="Calibri" w:eastAsia="Calibri" w:hAnsi="Calibri" w:cs="Times New Roman"/>
      <w:lang w:eastAsia="en-AU"/>
    </w:rPr>
  </w:style>
  <w:style w:type="paragraph" w:styleId="Heading1">
    <w:name w:val="heading 1"/>
    <w:basedOn w:val="Normal"/>
    <w:next w:val="Normal"/>
    <w:link w:val="Heading1Char"/>
    <w:uiPriority w:val="9"/>
    <w:qFormat/>
    <w:rsid w:val="00F442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55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0B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1"/>
    <w:qFormat/>
    <w:rsid w:val="00F442F5"/>
    <w:pPr>
      <w:keepLines w:val="0"/>
      <w:spacing w:before="0" w:after="240" w:line="240" w:lineRule="atLeast"/>
      <w:jc w:val="both"/>
    </w:pPr>
    <w:rPr>
      <w:rFonts w:ascii="Arial" w:eastAsia="Times New Roman" w:hAnsi="Arial" w:cs="Times New Roman"/>
      <w:b w:val="0"/>
      <w:color w:val="auto"/>
      <w:sz w:val="24"/>
      <w:szCs w:val="24"/>
    </w:rPr>
  </w:style>
  <w:style w:type="character" w:customStyle="1" w:styleId="BasicTextChar1">
    <w:name w:val="Basic Text Char1"/>
    <w:basedOn w:val="Heading1Char"/>
    <w:link w:val="BasicText"/>
    <w:rsid w:val="00F442F5"/>
    <w:rPr>
      <w:rFonts w:ascii="Arial" w:eastAsia="Times New Roman" w:hAnsi="Arial" w:cs="Times New Roman"/>
      <w:b/>
      <w:bCs/>
      <w:color w:val="365F91" w:themeColor="accent1" w:themeShade="BF"/>
      <w:sz w:val="24"/>
      <w:szCs w:val="24"/>
      <w:lang w:eastAsia="en-AU"/>
    </w:rPr>
  </w:style>
  <w:style w:type="paragraph" w:customStyle="1" w:styleId="DotPoints">
    <w:name w:val="Dot Points"/>
    <w:basedOn w:val="BasicText"/>
    <w:link w:val="DotPointsChar"/>
    <w:qFormat/>
    <w:rsid w:val="00F442F5"/>
    <w:pPr>
      <w:numPr>
        <w:numId w:val="1"/>
      </w:numPr>
      <w:spacing w:after="120"/>
    </w:pPr>
  </w:style>
  <w:style w:type="paragraph" w:customStyle="1" w:styleId="CriteriaBodyText">
    <w:name w:val="Criteria Body Text"/>
    <w:basedOn w:val="Normal"/>
    <w:link w:val="CriteriaBodyTextChar"/>
    <w:qFormat/>
    <w:rsid w:val="00F442F5"/>
    <w:pPr>
      <w:tabs>
        <w:tab w:val="left" w:pos="720"/>
      </w:tabs>
      <w:overflowPunct w:val="0"/>
      <w:autoSpaceDE w:val="0"/>
      <w:autoSpaceDN w:val="0"/>
      <w:adjustRightInd w:val="0"/>
      <w:spacing w:before="100" w:beforeAutospacing="1" w:after="100" w:afterAutospacing="1"/>
      <w:ind w:left="714" w:right="714"/>
      <w:jc w:val="both"/>
      <w:textAlignment w:val="baseline"/>
    </w:pPr>
    <w:rPr>
      <w:rFonts w:ascii="Arial" w:eastAsia="Times New Roman" w:hAnsi="Arial" w:cs="Arial"/>
      <w:sz w:val="24"/>
      <w:szCs w:val="24"/>
    </w:rPr>
  </w:style>
  <w:style w:type="character" w:styleId="Hyperlink">
    <w:name w:val="Hyperlink"/>
    <w:basedOn w:val="DefaultParagraphFont"/>
    <w:uiPriority w:val="99"/>
    <w:unhideWhenUsed/>
    <w:rsid w:val="00F442F5"/>
    <w:rPr>
      <w:color w:val="0000FF"/>
      <w:u w:val="single"/>
    </w:rPr>
  </w:style>
  <w:style w:type="character" w:styleId="CommentReference">
    <w:name w:val="annotation reference"/>
    <w:basedOn w:val="DefaultParagraphFont"/>
    <w:uiPriority w:val="99"/>
    <w:semiHidden/>
    <w:unhideWhenUsed/>
    <w:rsid w:val="00F442F5"/>
    <w:rPr>
      <w:sz w:val="16"/>
      <w:szCs w:val="16"/>
    </w:rPr>
  </w:style>
  <w:style w:type="paragraph" w:styleId="CommentText">
    <w:name w:val="annotation text"/>
    <w:basedOn w:val="Normal"/>
    <w:link w:val="CommentTextChar"/>
    <w:uiPriority w:val="99"/>
    <w:semiHidden/>
    <w:unhideWhenUsed/>
    <w:rsid w:val="00F442F5"/>
    <w:rPr>
      <w:sz w:val="20"/>
      <w:szCs w:val="20"/>
    </w:rPr>
  </w:style>
  <w:style w:type="character" w:customStyle="1" w:styleId="CommentTextChar">
    <w:name w:val="Comment Text Char"/>
    <w:basedOn w:val="DefaultParagraphFont"/>
    <w:link w:val="CommentText"/>
    <w:uiPriority w:val="99"/>
    <w:semiHidden/>
    <w:rsid w:val="00F442F5"/>
    <w:rPr>
      <w:rFonts w:ascii="Calibri" w:eastAsia="Calibri" w:hAnsi="Calibri" w:cs="Times New Roman"/>
      <w:sz w:val="20"/>
      <w:szCs w:val="20"/>
      <w:lang w:eastAsia="en-AU"/>
    </w:rPr>
  </w:style>
  <w:style w:type="character" w:customStyle="1" w:styleId="DotPointsChar">
    <w:name w:val="Dot Points Char"/>
    <w:basedOn w:val="DefaultParagraphFont"/>
    <w:link w:val="DotPoints"/>
    <w:rsid w:val="00F442F5"/>
    <w:rPr>
      <w:rFonts w:ascii="Arial" w:eastAsia="Times New Roman" w:hAnsi="Arial" w:cs="Times New Roman"/>
      <w:bCs/>
      <w:sz w:val="24"/>
      <w:szCs w:val="24"/>
      <w:lang w:eastAsia="en-AU"/>
    </w:rPr>
  </w:style>
  <w:style w:type="character" w:customStyle="1" w:styleId="CriteriaBodyTextChar">
    <w:name w:val="Criteria Body Text Char"/>
    <w:basedOn w:val="DefaultParagraphFont"/>
    <w:link w:val="CriteriaBodyText"/>
    <w:rsid w:val="00F442F5"/>
    <w:rPr>
      <w:rFonts w:ascii="Arial" w:eastAsia="Times New Roman" w:hAnsi="Arial" w:cs="Arial"/>
      <w:sz w:val="24"/>
      <w:szCs w:val="24"/>
      <w:lang w:eastAsia="en-AU"/>
    </w:rPr>
  </w:style>
  <w:style w:type="character" w:customStyle="1" w:styleId="Heading1Char">
    <w:name w:val="Heading 1 Char"/>
    <w:basedOn w:val="DefaultParagraphFont"/>
    <w:link w:val="Heading1"/>
    <w:uiPriority w:val="9"/>
    <w:rsid w:val="00F442F5"/>
    <w:rPr>
      <w:rFonts w:asciiTheme="majorHAnsi" w:eastAsiaTheme="majorEastAsia" w:hAnsiTheme="majorHAnsi" w:cstheme="majorBidi"/>
      <w:b/>
      <w:bCs/>
      <w:color w:val="365F91" w:themeColor="accent1" w:themeShade="BF"/>
      <w:sz w:val="28"/>
      <w:szCs w:val="28"/>
      <w:lang w:eastAsia="en-AU"/>
    </w:rPr>
  </w:style>
  <w:style w:type="paragraph" w:styleId="BalloonText">
    <w:name w:val="Balloon Text"/>
    <w:basedOn w:val="Normal"/>
    <w:link w:val="BalloonTextChar"/>
    <w:uiPriority w:val="99"/>
    <w:semiHidden/>
    <w:unhideWhenUsed/>
    <w:rsid w:val="00F442F5"/>
    <w:rPr>
      <w:rFonts w:ascii="Tahoma" w:hAnsi="Tahoma" w:cs="Tahoma"/>
      <w:sz w:val="16"/>
      <w:szCs w:val="16"/>
    </w:rPr>
  </w:style>
  <w:style w:type="character" w:customStyle="1" w:styleId="BalloonTextChar">
    <w:name w:val="Balloon Text Char"/>
    <w:basedOn w:val="DefaultParagraphFont"/>
    <w:link w:val="BalloonText"/>
    <w:uiPriority w:val="99"/>
    <w:semiHidden/>
    <w:rsid w:val="00F442F5"/>
    <w:rPr>
      <w:rFonts w:ascii="Tahoma" w:eastAsia="Calibri" w:hAnsi="Tahoma" w:cs="Tahoma"/>
      <w:sz w:val="16"/>
      <w:szCs w:val="16"/>
      <w:lang w:eastAsia="en-AU"/>
    </w:rPr>
  </w:style>
  <w:style w:type="paragraph" w:styleId="DocumentMap">
    <w:name w:val="Document Map"/>
    <w:basedOn w:val="Normal"/>
    <w:link w:val="DocumentMapChar"/>
    <w:uiPriority w:val="99"/>
    <w:semiHidden/>
    <w:unhideWhenUsed/>
    <w:rsid w:val="00F442F5"/>
    <w:rPr>
      <w:rFonts w:ascii="Tahoma" w:hAnsi="Tahoma" w:cs="Tahoma"/>
      <w:sz w:val="16"/>
      <w:szCs w:val="16"/>
    </w:rPr>
  </w:style>
  <w:style w:type="character" w:customStyle="1" w:styleId="DocumentMapChar">
    <w:name w:val="Document Map Char"/>
    <w:basedOn w:val="DefaultParagraphFont"/>
    <w:link w:val="DocumentMap"/>
    <w:uiPriority w:val="99"/>
    <w:semiHidden/>
    <w:rsid w:val="00F442F5"/>
    <w:rPr>
      <w:rFonts w:ascii="Tahoma" w:eastAsia="Calibri" w:hAnsi="Tahoma" w:cs="Tahoma"/>
      <w:sz w:val="16"/>
      <w:szCs w:val="16"/>
      <w:lang w:eastAsia="en-AU"/>
    </w:rPr>
  </w:style>
  <w:style w:type="character" w:customStyle="1" w:styleId="Heading2Char">
    <w:name w:val="Heading 2 Char"/>
    <w:basedOn w:val="DefaultParagraphFont"/>
    <w:link w:val="Heading2"/>
    <w:uiPriority w:val="9"/>
    <w:rsid w:val="00CA555D"/>
    <w:rPr>
      <w:rFonts w:asciiTheme="majorHAnsi" w:eastAsiaTheme="majorEastAsia" w:hAnsiTheme="majorHAnsi" w:cstheme="majorBidi"/>
      <w:b/>
      <w:bCs/>
      <w:color w:val="4F81BD" w:themeColor="accent1"/>
      <w:sz w:val="26"/>
      <w:szCs w:val="26"/>
      <w:lang w:eastAsia="en-AU"/>
    </w:rPr>
  </w:style>
  <w:style w:type="paragraph" w:styleId="ListParagraph">
    <w:name w:val="List Paragraph"/>
    <w:basedOn w:val="Normal"/>
    <w:uiPriority w:val="34"/>
    <w:qFormat/>
    <w:rsid w:val="00C06401"/>
    <w:pPr>
      <w:ind w:left="720"/>
      <w:contextualSpacing/>
    </w:pPr>
  </w:style>
  <w:style w:type="character" w:customStyle="1" w:styleId="Heading3Char">
    <w:name w:val="Heading 3 Char"/>
    <w:basedOn w:val="DefaultParagraphFont"/>
    <w:link w:val="Heading3"/>
    <w:uiPriority w:val="9"/>
    <w:rsid w:val="003B0B2C"/>
    <w:rPr>
      <w:rFonts w:asciiTheme="majorHAnsi" w:eastAsiaTheme="majorEastAsia" w:hAnsiTheme="majorHAnsi" w:cstheme="majorBidi"/>
      <w:b/>
      <w:bCs/>
      <w:color w:val="4F81BD" w:themeColor="accent1"/>
      <w:lang w:eastAsia="en-AU"/>
    </w:rPr>
  </w:style>
  <w:style w:type="paragraph" w:styleId="CommentSubject">
    <w:name w:val="annotation subject"/>
    <w:basedOn w:val="CommentText"/>
    <w:next w:val="CommentText"/>
    <w:link w:val="CommentSubjectChar"/>
    <w:uiPriority w:val="99"/>
    <w:semiHidden/>
    <w:unhideWhenUsed/>
    <w:rsid w:val="00165A09"/>
    <w:rPr>
      <w:b/>
      <w:bCs/>
    </w:rPr>
  </w:style>
  <w:style w:type="character" w:customStyle="1" w:styleId="CommentSubjectChar">
    <w:name w:val="Comment Subject Char"/>
    <w:basedOn w:val="CommentTextChar"/>
    <w:link w:val="CommentSubject"/>
    <w:uiPriority w:val="99"/>
    <w:semiHidden/>
    <w:rsid w:val="00165A09"/>
    <w:rPr>
      <w:rFonts w:ascii="Calibri" w:eastAsia="Calibri" w:hAnsi="Calibri" w:cs="Times New Roman"/>
      <w:b/>
      <w:bCs/>
      <w:sz w:val="20"/>
      <w:szCs w:val="20"/>
      <w:lang w:eastAsia="en-AU"/>
    </w:rPr>
  </w:style>
  <w:style w:type="paragraph" w:styleId="Caption">
    <w:name w:val="caption"/>
    <w:basedOn w:val="Normal"/>
    <w:next w:val="Normal"/>
    <w:uiPriority w:val="35"/>
    <w:unhideWhenUsed/>
    <w:qFormat/>
    <w:rsid w:val="00BD69E5"/>
    <w:pPr>
      <w:spacing w:after="200"/>
    </w:pPr>
    <w:rPr>
      <w:b/>
      <w:bCs/>
      <w:color w:val="4F81BD" w:themeColor="accent1"/>
      <w:sz w:val="18"/>
      <w:szCs w:val="18"/>
    </w:rPr>
  </w:style>
  <w:style w:type="paragraph" w:styleId="Title">
    <w:name w:val="Title"/>
    <w:basedOn w:val="Normal"/>
    <w:next w:val="Normal"/>
    <w:link w:val="TitleChar"/>
    <w:uiPriority w:val="10"/>
    <w:qFormat/>
    <w:rsid w:val="00BD69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69E5"/>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iPriority w:val="99"/>
    <w:semiHidden/>
    <w:unhideWhenUsed/>
    <w:rsid w:val="004C6382"/>
    <w:pPr>
      <w:tabs>
        <w:tab w:val="center" w:pos="4513"/>
        <w:tab w:val="right" w:pos="9026"/>
      </w:tabs>
      <w:spacing w:after="0"/>
    </w:pPr>
  </w:style>
  <w:style w:type="character" w:customStyle="1" w:styleId="HeaderChar">
    <w:name w:val="Header Char"/>
    <w:basedOn w:val="DefaultParagraphFont"/>
    <w:link w:val="Header"/>
    <w:uiPriority w:val="99"/>
    <w:semiHidden/>
    <w:rsid w:val="004C6382"/>
    <w:rPr>
      <w:rFonts w:ascii="Calibri" w:eastAsia="Calibri" w:hAnsi="Calibri" w:cs="Times New Roman"/>
      <w:lang w:eastAsia="en-AU"/>
    </w:rPr>
  </w:style>
  <w:style w:type="paragraph" w:styleId="Footer">
    <w:name w:val="footer"/>
    <w:basedOn w:val="Normal"/>
    <w:link w:val="FooterChar"/>
    <w:uiPriority w:val="99"/>
    <w:unhideWhenUsed/>
    <w:rsid w:val="004C6382"/>
    <w:pPr>
      <w:tabs>
        <w:tab w:val="center" w:pos="4513"/>
        <w:tab w:val="right" w:pos="9026"/>
      </w:tabs>
      <w:spacing w:after="0"/>
    </w:pPr>
  </w:style>
  <w:style w:type="character" w:customStyle="1" w:styleId="FooterChar">
    <w:name w:val="Footer Char"/>
    <w:basedOn w:val="DefaultParagraphFont"/>
    <w:link w:val="Footer"/>
    <w:uiPriority w:val="99"/>
    <w:rsid w:val="004C6382"/>
    <w:rPr>
      <w:rFonts w:ascii="Calibri" w:eastAsia="Calibri" w:hAnsi="Calibri" w:cs="Times New Roman"/>
      <w:lang w:eastAsia="en-AU"/>
    </w:rPr>
  </w:style>
  <w:style w:type="character" w:styleId="PlaceholderText">
    <w:name w:val="Placeholder Text"/>
    <w:basedOn w:val="DefaultParagraphFont"/>
    <w:uiPriority w:val="99"/>
    <w:semiHidden/>
    <w:rsid w:val="00CF1B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42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act.gov.au/a/2004-57/default.asp" TargetMode="External"/><Relationship Id="rId13" Type="http://schemas.openxmlformats.org/officeDocument/2006/relationships/hyperlink" Target="http://www.environment.act.gov.au/__data/assets/pdf_file/0007/1171591/Heritage-Assessment-Policy-New.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act.gov.au/a/2004-57/default.asp"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nvironment.act.gov.au/about/privacy" TargetMode="External"/><Relationship Id="rId4" Type="http://schemas.openxmlformats.org/officeDocument/2006/relationships/settings" Target="settings.xml"/><Relationship Id="rId9" Type="http://schemas.openxmlformats.org/officeDocument/2006/relationships/hyperlink" Target="http://www.legislation.act.gov.au/a/2014-24/default.asp" TargetMode="External"/><Relationship Id="rId14" Type="http://schemas.openxmlformats.org/officeDocument/2006/relationships/hyperlink" Target="mailto:heritage@ac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20Evans\Downloads\Former%20Kingston%20Post%20Office%20Building%20-%20Public%20Consult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1402390A6E4B6A8A37C7699168ED40"/>
        <w:category>
          <w:name w:val="General"/>
          <w:gallery w:val="placeholder"/>
        </w:category>
        <w:types>
          <w:type w:val="bbPlcHdr"/>
        </w:types>
        <w:behaviors>
          <w:behavior w:val="content"/>
        </w:behaviors>
        <w:guid w:val="{E86CF8AA-5B02-48EC-8727-BB26557CAE43}"/>
      </w:docPartPr>
      <w:docPartBody>
        <w:p w:rsidR="00000000" w:rsidRDefault="00000000">
          <w:pPr>
            <w:pStyle w:val="A21402390A6E4B6A8A37C7699168ED40"/>
          </w:pPr>
          <w:r w:rsidRPr="00010148">
            <w:rPr>
              <w:rStyle w:val="PlaceholderText"/>
            </w:rPr>
            <w:t>[</w:t>
          </w:r>
          <w:r>
            <w:rPr>
              <w:rStyle w:val="PlaceholderText"/>
            </w:rPr>
            <w:t>Name of Place/Object</w:t>
          </w:r>
          <w:r w:rsidRPr="00010148">
            <w:rPr>
              <w:rStyle w:val="PlaceholderText"/>
            </w:rPr>
            <w:t>]</w:t>
          </w:r>
        </w:p>
      </w:docPartBody>
    </w:docPart>
    <w:docPart>
      <w:docPartPr>
        <w:name w:val="EBD8C4C608DD42B98D8478FA75BA9ABF"/>
        <w:category>
          <w:name w:val="General"/>
          <w:gallery w:val="placeholder"/>
        </w:category>
        <w:types>
          <w:type w:val="bbPlcHdr"/>
        </w:types>
        <w:behaviors>
          <w:behavior w:val="content"/>
        </w:behaviors>
        <w:guid w:val="{4C54F669-CB93-4F01-82C8-5DE509A3504B}"/>
      </w:docPartPr>
      <w:docPartBody>
        <w:p w:rsidR="00000000" w:rsidRDefault="00000000">
          <w:pPr>
            <w:pStyle w:val="EBD8C4C608DD42B98D8478FA75BA9ABF"/>
          </w:pPr>
          <w:r w:rsidRPr="00010148">
            <w:rPr>
              <w:rStyle w:val="PlaceholderText"/>
            </w:rPr>
            <w:t>[</w:t>
          </w:r>
          <w:r>
            <w:rPr>
              <w:rStyle w:val="PlaceholderText"/>
            </w:rPr>
            <w:t>Suburb/division</w:t>
          </w:r>
          <w:r w:rsidRPr="00010148">
            <w:rPr>
              <w:rStyle w:val="PlaceholderText"/>
            </w:rPr>
            <w:t>]</w:t>
          </w:r>
        </w:p>
      </w:docPartBody>
    </w:docPart>
    <w:docPart>
      <w:docPartPr>
        <w:name w:val="CF29F77C357746A79A18D837C404CEAD"/>
        <w:category>
          <w:name w:val="General"/>
          <w:gallery w:val="placeholder"/>
        </w:category>
        <w:types>
          <w:type w:val="bbPlcHdr"/>
        </w:types>
        <w:behaviors>
          <w:behavior w:val="content"/>
        </w:behaviors>
        <w:guid w:val="{2C750E39-655D-48A8-ADF0-147F1212AD9B}"/>
      </w:docPartPr>
      <w:docPartBody>
        <w:p w:rsidR="00000000" w:rsidRDefault="00000000">
          <w:pPr>
            <w:pStyle w:val="CF29F77C357746A79A18D837C404CEAD"/>
          </w:pPr>
          <w:r w:rsidRPr="00010148">
            <w:rPr>
              <w:rStyle w:val="PlaceholderText"/>
              <w:rFonts w:eastAsiaTheme="minorHAnsi"/>
            </w:rPr>
            <w:t>[</w:t>
          </w:r>
          <w:r>
            <w:rPr>
              <w:rStyle w:val="PlaceholderText"/>
            </w:rPr>
            <w:t xml:space="preserve">Name of </w:t>
          </w:r>
          <w:r>
            <w:rPr>
              <w:rStyle w:val="PlaceholderText"/>
            </w:rPr>
            <w:t>Place/Object</w:t>
          </w:r>
          <w:r w:rsidRPr="00010148">
            <w:rPr>
              <w:rStyle w:val="PlaceholderText"/>
              <w:rFonts w:eastAsiaTheme="minorHAnsi"/>
            </w:rPr>
            <w:t>]</w:t>
          </w:r>
        </w:p>
      </w:docPartBody>
    </w:docPart>
    <w:docPart>
      <w:docPartPr>
        <w:name w:val="EC9CC7E659264E1FB8375B0006B555F3"/>
        <w:category>
          <w:name w:val="General"/>
          <w:gallery w:val="placeholder"/>
        </w:category>
        <w:types>
          <w:type w:val="bbPlcHdr"/>
        </w:types>
        <w:behaviors>
          <w:behavior w:val="content"/>
        </w:behaviors>
        <w:guid w:val="{72F792C1-6444-496E-9B0D-F20E6B290101}"/>
      </w:docPartPr>
      <w:docPartBody>
        <w:p w:rsidR="00000000" w:rsidRDefault="00000000">
          <w:pPr>
            <w:pStyle w:val="EC9CC7E659264E1FB8375B0006B555F3"/>
          </w:pPr>
          <w:r w:rsidRPr="00010148">
            <w:rPr>
              <w:rStyle w:val="PlaceholderText"/>
            </w:rPr>
            <w:t>[</w:t>
          </w:r>
          <w:r>
            <w:rPr>
              <w:rStyle w:val="PlaceholderText"/>
            </w:rPr>
            <w:t>Name of Place/Object</w:t>
          </w:r>
          <w:r w:rsidRPr="00010148">
            <w:rPr>
              <w:rStyle w:val="PlaceholderText"/>
            </w:rPr>
            <w:t>]</w:t>
          </w:r>
        </w:p>
      </w:docPartBody>
    </w:docPart>
    <w:docPart>
      <w:docPartPr>
        <w:name w:val="02381D6EA5CB4DB2AFDE0389A1D7EE87"/>
        <w:category>
          <w:name w:val="General"/>
          <w:gallery w:val="placeholder"/>
        </w:category>
        <w:types>
          <w:type w:val="bbPlcHdr"/>
        </w:types>
        <w:behaviors>
          <w:behavior w:val="content"/>
        </w:behaviors>
        <w:guid w:val="{0A4E0B36-F622-4DE7-9836-261EF4CDB30F}"/>
      </w:docPartPr>
      <w:docPartBody>
        <w:p w:rsidR="00000000" w:rsidRDefault="00000000">
          <w:pPr>
            <w:pStyle w:val="02381D6EA5CB4DB2AFDE0389A1D7EE87"/>
          </w:pPr>
          <w:r w:rsidRPr="00010148">
            <w:rPr>
              <w:rStyle w:val="PlaceholderText"/>
            </w:rPr>
            <w:t>[</w:t>
          </w:r>
          <w:r>
            <w:rPr>
              <w:rStyle w:val="PlaceholderText"/>
            </w:rPr>
            <w:t>Name of Place/Object</w:t>
          </w:r>
          <w:r w:rsidRPr="00010148">
            <w:rPr>
              <w:rStyle w:val="PlaceholderText"/>
            </w:rPr>
            <w:t>]</w:t>
          </w:r>
        </w:p>
      </w:docPartBody>
    </w:docPart>
    <w:docPart>
      <w:docPartPr>
        <w:name w:val="CD2FA888425C4D2894CB3E29EEDC043B"/>
        <w:category>
          <w:name w:val="General"/>
          <w:gallery w:val="placeholder"/>
        </w:category>
        <w:types>
          <w:type w:val="bbPlcHdr"/>
        </w:types>
        <w:behaviors>
          <w:behavior w:val="content"/>
        </w:behaviors>
        <w:guid w:val="{BBDAA397-816E-495E-9769-C38322CC0DA3}"/>
      </w:docPartPr>
      <w:docPartBody>
        <w:p w:rsidR="00000000" w:rsidRDefault="00000000">
          <w:pPr>
            <w:pStyle w:val="CD2FA888425C4D2894CB3E29EEDC043B"/>
          </w:pPr>
          <w:r w:rsidRPr="005814E6">
            <w:rPr>
              <w:rStyle w:val="PlaceholderText"/>
            </w:rPr>
            <w:t>Click here to enter text.</w:t>
          </w:r>
        </w:p>
      </w:docPartBody>
    </w:docPart>
    <w:docPart>
      <w:docPartPr>
        <w:name w:val="E5B63A6118294666A0BD0E63E5B4A379"/>
        <w:category>
          <w:name w:val="General"/>
          <w:gallery w:val="placeholder"/>
        </w:category>
        <w:types>
          <w:type w:val="bbPlcHdr"/>
        </w:types>
        <w:behaviors>
          <w:behavior w:val="content"/>
        </w:behaviors>
        <w:guid w:val="{BEEA306F-B9A5-444E-B64E-7874EA70B9AE}"/>
      </w:docPartPr>
      <w:docPartBody>
        <w:p w:rsidR="00000000" w:rsidRDefault="00000000">
          <w:pPr>
            <w:pStyle w:val="E5B63A6118294666A0BD0E63E5B4A379"/>
          </w:pPr>
          <w:r w:rsidRPr="00010148">
            <w:rPr>
              <w:rStyle w:val="PlaceholderText"/>
            </w:rPr>
            <w:t>[</w:t>
          </w:r>
          <w:r>
            <w:rPr>
              <w:rStyle w:val="PlaceholderText"/>
            </w:rPr>
            <w:t>Name of Place/Object</w:t>
          </w:r>
          <w:r w:rsidRPr="00010148">
            <w:rPr>
              <w:rStyle w:val="PlaceholderText"/>
            </w:rPr>
            <w:t>]</w:t>
          </w:r>
        </w:p>
      </w:docPartBody>
    </w:docPart>
    <w:docPart>
      <w:docPartPr>
        <w:name w:val="D7E0898D27C540C09C6FD8115FA87526"/>
        <w:category>
          <w:name w:val="General"/>
          <w:gallery w:val="placeholder"/>
        </w:category>
        <w:types>
          <w:type w:val="bbPlcHdr"/>
        </w:types>
        <w:behaviors>
          <w:behavior w:val="content"/>
        </w:behaviors>
        <w:guid w:val="{5ABCE592-42A3-4BD4-BF34-B018E5D69750}"/>
      </w:docPartPr>
      <w:docPartBody>
        <w:p w:rsidR="00000000" w:rsidRDefault="00000000">
          <w:pPr>
            <w:pStyle w:val="D7E0898D27C540C09C6FD8115FA87526"/>
          </w:pPr>
          <w:r w:rsidRPr="00D47F5A">
            <w:rPr>
              <w:rFonts w:eastAsia="Times New Roman" w:cs="Arial"/>
              <w:color w:val="808080"/>
              <w:sz w:val="20"/>
              <w:szCs w:val="24"/>
            </w:rPr>
            <w:t>[Name of Place/Object]</w:t>
          </w:r>
        </w:p>
      </w:docPartBody>
    </w:docPart>
    <w:docPart>
      <w:docPartPr>
        <w:name w:val="B69EC62DE4794B46A8355A05B0ED316E"/>
        <w:category>
          <w:name w:val="General"/>
          <w:gallery w:val="placeholder"/>
        </w:category>
        <w:types>
          <w:type w:val="bbPlcHdr"/>
        </w:types>
        <w:behaviors>
          <w:behavior w:val="content"/>
        </w:behaviors>
        <w:guid w:val="{CA0F9048-E6EF-44FB-ADC3-B2190815E864}"/>
      </w:docPartPr>
      <w:docPartBody>
        <w:p w:rsidR="00000000" w:rsidRDefault="00000000">
          <w:pPr>
            <w:pStyle w:val="B69EC62DE4794B46A8355A05B0ED316E"/>
          </w:pPr>
          <w:r w:rsidRPr="00FF45CA">
            <w:rPr>
              <w:rStyle w:val="PlaceholderText"/>
            </w:rPr>
            <w:t>Click here to enter text.</w:t>
          </w:r>
        </w:p>
      </w:docPartBody>
    </w:docPart>
    <w:docPart>
      <w:docPartPr>
        <w:name w:val="E3E59842E5B94A329DE5D652119C4A53"/>
        <w:category>
          <w:name w:val="General"/>
          <w:gallery w:val="placeholder"/>
        </w:category>
        <w:types>
          <w:type w:val="bbPlcHdr"/>
        </w:types>
        <w:behaviors>
          <w:behavior w:val="content"/>
        </w:behaviors>
        <w:guid w:val="{BBEFFC63-D0FB-4227-928A-9A968287864F}"/>
      </w:docPartPr>
      <w:docPartBody>
        <w:p w:rsidR="00000000" w:rsidRDefault="00000000">
          <w:pPr>
            <w:pStyle w:val="E3E59842E5B94A329DE5D652119C4A53"/>
          </w:pPr>
          <w:r w:rsidRPr="00194437">
            <w:rPr>
              <w:rStyle w:val="PlaceholderText"/>
            </w:rPr>
            <w:t>[</w:t>
          </w:r>
          <w:r>
            <w:rPr>
              <w:rStyle w:val="PlaceholderText"/>
            </w:rPr>
            <w:t>Name of Place/Object</w:t>
          </w:r>
          <w:r w:rsidRPr="00194437">
            <w:rPr>
              <w:rStyle w:val="PlaceholderText"/>
            </w:rPr>
            <w:t>]</w:t>
          </w:r>
        </w:p>
      </w:docPartBody>
    </w:docPart>
    <w:docPart>
      <w:docPartPr>
        <w:name w:val="7C4B0A09F3A24E4C99B70205699EB591"/>
        <w:category>
          <w:name w:val="General"/>
          <w:gallery w:val="placeholder"/>
        </w:category>
        <w:types>
          <w:type w:val="bbPlcHdr"/>
        </w:types>
        <w:behaviors>
          <w:behavior w:val="content"/>
        </w:behaviors>
        <w:guid w:val="{3DAD5055-E9F8-4C15-93E1-16D4336E5CDE}"/>
      </w:docPartPr>
      <w:docPartBody>
        <w:p w:rsidR="00000000" w:rsidRDefault="00000000">
          <w:pPr>
            <w:pStyle w:val="7C4B0A09F3A24E4C99B70205699EB591"/>
          </w:pPr>
          <w:r w:rsidRPr="00FF45CA">
            <w:rPr>
              <w:rStyle w:val="PlaceholderText"/>
            </w:rPr>
            <w:t>Click here to enter text.</w:t>
          </w:r>
        </w:p>
      </w:docPartBody>
    </w:docPart>
    <w:docPart>
      <w:docPartPr>
        <w:name w:val="55ED65955371406DBC91CDE1440A7E48"/>
        <w:category>
          <w:name w:val="General"/>
          <w:gallery w:val="placeholder"/>
        </w:category>
        <w:types>
          <w:type w:val="bbPlcHdr"/>
        </w:types>
        <w:behaviors>
          <w:behavior w:val="content"/>
        </w:behaviors>
        <w:guid w:val="{97E61027-ECBB-452E-AD36-07CA0B9F2A7C}"/>
      </w:docPartPr>
      <w:docPartBody>
        <w:p w:rsidR="00000000" w:rsidRDefault="00000000">
          <w:pPr>
            <w:pStyle w:val="55ED65955371406DBC91CDE1440A7E48"/>
          </w:pPr>
          <w:r w:rsidRPr="00194437">
            <w:rPr>
              <w:rStyle w:val="PlaceholderText"/>
            </w:rPr>
            <w:t>[</w:t>
          </w:r>
          <w:r>
            <w:rPr>
              <w:rStyle w:val="PlaceholderText"/>
            </w:rPr>
            <w:t>Name of Place/Object</w:t>
          </w:r>
          <w:r w:rsidRPr="00194437">
            <w:rPr>
              <w:rStyle w:val="PlaceholderText"/>
            </w:rPr>
            <w:t>]</w:t>
          </w:r>
        </w:p>
      </w:docPartBody>
    </w:docPart>
    <w:docPart>
      <w:docPartPr>
        <w:name w:val="C9D48F5593934C779DF3F3612B87E463"/>
        <w:category>
          <w:name w:val="General"/>
          <w:gallery w:val="placeholder"/>
        </w:category>
        <w:types>
          <w:type w:val="bbPlcHdr"/>
        </w:types>
        <w:behaviors>
          <w:behavior w:val="content"/>
        </w:behaviors>
        <w:guid w:val="{4156462C-8777-463C-8618-E9875B13B503}"/>
      </w:docPartPr>
      <w:docPartBody>
        <w:p w:rsidR="00000000" w:rsidRDefault="00000000">
          <w:pPr>
            <w:pStyle w:val="C9D48F5593934C779DF3F3612B87E463"/>
          </w:pPr>
          <w:r w:rsidRPr="00FF45CA">
            <w:rPr>
              <w:rStyle w:val="PlaceholderText"/>
            </w:rPr>
            <w:t>Click here to enter text.</w:t>
          </w:r>
        </w:p>
      </w:docPartBody>
    </w:docPart>
    <w:docPart>
      <w:docPartPr>
        <w:name w:val="E21DA366B369437C8330EE7A4E588857"/>
        <w:category>
          <w:name w:val="General"/>
          <w:gallery w:val="placeholder"/>
        </w:category>
        <w:types>
          <w:type w:val="bbPlcHdr"/>
        </w:types>
        <w:behaviors>
          <w:behavior w:val="content"/>
        </w:behaviors>
        <w:guid w:val="{7D3AD812-1C1B-41FE-A758-9BF0FC623CF3}"/>
      </w:docPartPr>
      <w:docPartBody>
        <w:p w:rsidR="00000000" w:rsidRDefault="00000000">
          <w:pPr>
            <w:pStyle w:val="E21DA366B369437C8330EE7A4E588857"/>
          </w:pPr>
          <w:r w:rsidRPr="00194437">
            <w:rPr>
              <w:rStyle w:val="PlaceholderText"/>
            </w:rPr>
            <w:t>[</w:t>
          </w:r>
          <w:r>
            <w:rPr>
              <w:rStyle w:val="PlaceholderText"/>
            </w:rPr>
            <w:t>Name of Place/Object</w:t>
          </w:r>
          <w:r w:rsidRPr="00194437">
            <w:rPr>
              <w:rStyle w:val="PlaceholderText"/>
            </w:rPr>
            <w:t>]</w:t>
          </w:r>
        </w:p>
      </w:docPartBody>
    </w:docPart>
    <w:docPart>
      <w:docPartPr>
        <w:name w:val="79F62BCC880B451AA789EAD790D5683A"/>
        <w:category>
          <w:name w:val="General"/>
          <w:gallery w:val="placeholder"/>
        </w:category>
        <w:types>
          <w:type w:val="bbPlcHdr"/>
        </w:types>
        <w:behaviors>
          <w:behavior w:val="content"/>
        </w:behaviors>
        <w:guid w:val="{3CD8DC53-34CF-479C-93DB-CC63F98837F0}"/>
      </w:docPartPr>
      <w:docPartBody>
        <w:p w:rsidR="00000000" w:rsidRDefault="00000000">
          <w:pPr>
            <w:pStyle w:val="79F62BCC880B451AA789EAD790D5683A"/>
          </w:pPr>
          <w:r w:rsidRPr="00FF45CA">
            <w:rPr>
              <w:rStyle w:val="PlaceholderText"/>
            </w:rPr>
            <w:t>Click here to enter text.</w:t>
          </w:r>
        </w:p>
      </w:docPartBody>
    </w:docPart>
    <w:docPart>
      <w:docPartPr>
        <w:name w:val="7AE3328690C343ACA97444A2F5BFDE60"/>
        <w:category>
          <w:name w:val="General"/>
          <w:gallery w:val="placeholder"/>
        </w:category>
        <w:types>
          <w:type w:val="bbPlcHdr"/>
        </w:types>
        <w:behaviors>
          <w:behavior w:val="content"/>
        </w:behaviors>
        <w:guid w:val="{63E343A3-26FA-44E7-A978-34949D1D9963}"/>
      </w:docPartPr>
      <w:docPartBody>
        <w:p w:rsidR="00000000" w:rsidRDefault="00000000">
          <w:pPr>
            <w:pStyle w:val="7AE3328690C343ACA97444A2F5BFDE60"/>
          </w:pPr>
          <w:r w:rsidRPr="00194437">
            <w:rPr>
              <w:rStyle w:val="PlaceholderText"/>
            </w:rPr>
            <w:t>[</w:t>
          </w:r>
          <w:r>
            <w:rPr>
              <w:rStyle w:val="PlaceholderText"/>
            </w:rPr>
            <w:t>Name of Place/Object</w:t>
          </w:r>
          <w:r w:rsidRPr="00194437">
            <w:rPr>
              <w:rStyle w:val="PlaceholderText"/>
            </w:rPr>
            <w:t>]</w:t>
          </w:r>
        </w:p>
      </w:docPartBody>
    </w:docPart>
    <w:docPart>
      <w:docPartPr>
        <w:name w:val="3003D751D1C74C9BA175167377B76B2F"/>
        <w:category>
          <w:name w:val="General"/>
          <w:gallery w:val="placeholder"/>
        </w:category>
        <w:types>
          <w:type w:val="bbPlcHdr"/>
        </w:types>
        <w:behaviors>
          <w:behavior w:val="content"/>
        </w:behaviors>
        <w:guid w:val="{1F42BCB5-68FC-4CED-9399-E02314ACB4CD}"/>
      </w:docPartPr>
      <w:docPartBody>
        <w:p w:rsidR="00000000" w:rsidRDefault="00000000">
          <w:pPr>
            <w:pStyle w:val="3003D751D1C74C9BA175167377B76B2F"/>
          </w:pPr>
          <w:r w:rsidRPr="00FF45CA">
            <w:rPr>
              <w:rStyle w:val="PlaceholderText"/>
            </w:rPr>
            <w:t>Click here to enter text.</w:t>
          </w:r>
        </w:p>
      </w:docPartBody>
    </w:docPart>
    <w:docPart>
      <w:docPartPr>
        <w:name w:val="26F19F8351844B059BF18A232D5AB6E9"/>
        <w:category>
          <w:name w:val="General"/>
          <w:gallery w:val="placeholder"/>
        </w:category>
        <w:types>
          <w:type w:val="bbPlcHdr"/>
        </w:types>
        <w:behaviors>
          <w:behavior w:val="content"/>
        </w:behaviors>
        <w:guid w:val="{E266E9B8-CCFD-4141-B059-9A079E1D44A3}"/>
      </w:docPartPr>
      <w:docPartBody>
        <w:p w:rsidR="00000000" w:rsidRDefault="00000000">
          <w:pPr>
            <w:pStyle w:val="26F19F8351844B059BF18A232D5AB6E9"/>
          </w:pPr>
          <w:r w:rsidRPr="00194437">
            <w:rPr>
              <w:rStyle w:val="PlaceholderText"/>
            </w:rPr>
            <w:t>[</w:t>
          </w:r>
          <w:r>
            <w:rPr>
              <w:rStyle w:val="PlaceholderText"/>
            </w:rPr>
            <w:t>Name of Place/Object</w:t>
          </w:r>
          <w:r w:rsidRPr="00194437">
            <w:rPr>
              <w:rStyle w:val="PlaceholderText"/>
            </w:rPr>
            <w:t>]</w:t>
          </w:r>
        </w:p>
      </w:docPartBody>
    </w:docPart>
    <w:docPart>
      <w:docPartPr>
        <w:name w:val="48460DDA35494842833C1813FF607233"/>
        <w:category>
          <w:name w:val="General"/>
          <w:gallery w:val="placeholder"/>
        </w:category>
        <w:types>
          <w:type w:val="bbPlcHdr"/>
        </w:types>
        <w:behaviors>
          <w:behavior w:val="content"/>
        </w:behaviors>
        <w:guid w:val="{6B7628C7-764A-4D26-B0AC-9441E4EFBC1B}"/>
      </w:docPartPr>
      <w:docPartBody>
        <w:p w:rsidR="00000000" w:rsidRDefault="00000000">
          <w:pPr>
            <w:pStyle w:val="48460DDA35494842833C1813FF607233"/>
          </w:pPr>
          <w:r w:rsidRPr="00FF45CA">
            <w:rPr>
              <w:rStyle w:val="PlaceholderText"/>
            </w:rPr>
            <w:t>Click here to enter text.</w:t>
          </w:r>
        </w:p>
      </w:docPartBody>
    </w:docPart>
    <w:docPart>
      <w:docPartPr>
        <w:name w:val="7FB1FA8214DF48DEB9F45B7791608F79"/>
        <w:category>
          <w:name w:val="General"/>
          <w:gallery w:val="placeholder"/>
        </w:category>
        <w:types>
          <w:type w:val="bbPlcHdr"/>
        </w:types>
        <w:behaviors>
          <w:behavior w:val="content"/>
        </w:behaviors>
        <w:guid w:val="{BE4D04CE-54EF-4776-AE50-3AF98DED4E97}"/>
      </w:docPartPr>
      <w:docPartBody>
        <w:p w:rsidR="00000000" w:rsidRDefault="00000000">
          <w:pPr>
            <w:pStyle w:val="7FB1FA8214DF48DEB9F45B7791608F79"/>
          </w:pPr>
          <w:r w:rsidRPr="00194437">
            <w:rPr>
              <w:rStyle w:val="PlaceholderText"/>
            </w:rPr>
            <w:t>[</w:t>
          </w:r>
          <w:r>
            <w:rPr>
              <w:rStyle w:val="PlaceholderText"/>
            </w:rPr>
            <w:t>Name of Place/Object</w:t>
          </w:r>
          <w:r w:rsidRPr="00194437">
            <w:rPr>
              <w:rStyle w:val="PlaceholderText"/>
            </w:rPr>
            <w:t>]</w:t>
          </w:r>
        </w:p>
      </w:docPartBody>
    </w:docPart>
    <w:docPart>
      <w:docPartPr>
        <w:name w:val="1AD3992DB1F24F0294F3D6FEA30658EF"/>
        <w:category>
          <w:name w:val="General"/>
          <w:gallery w:val="placeholder"/>
        </w:category>
        <w:types>
          <w:type w:val="bbPlcHdr"/>
        </w:types>
        <w:behaviors>
          <w:behavior w:val="content"/>
        </w:behaviors>
        <w:guid w:val="{8950DB88-B913-4761-B160-E1E585CE2634}"/>
      </w:docPartPr>
      <w:docPartBody>
        <w:p w:rsidR="00000000" w:rsidRDefault="00000000">
          <w:pPr>
            <w:pStyle w:val="1AD3992DB1F24F0294F3D6FEA30658EF"/>
          </w:pPr>
          <w:r w:rsidRPr="00FF45CA">
            <w:rPr>
              <w:rStyle w:val="PlaceholderText"/>
            </w:rPr>
            <w:t>Click here to enter text.</w:t>
          </w:r>
        </w:p>
      </w:docPartBody>
    </w:docPart>
    <w:docPart>
      <w:docPartPr>
        <w:name w:val="A491BC42E11A48B6ACF56D6306BEF0F6"/>
        <w:category>
          <w:name w:val="General"/>
          <w:gallery w:val="placeholder"/>
        </w:category>
        <w:types>
          <w:type w:val="bbPlcHdr"/>
        </w:types>
        <w:behaviors>
          <w:behavior w:val="content"/>
        </w:behaviors>
        <w:guid w:val="{683EAC33-9EBD-4F85-AA23-F8D2292952A8}"/>
      </w:docPartPr>
      <w:docPartBody>
        <w:p w:rsidR="00000000" w:rsidRDefault="00000000">
          <w:pPr>
            <w:pStyle w:val="A491BC42E11A48B6ACF56D6306BEF0F6"/>
          </w:pPr>
          <w:r w:rsidRPr="00194437">
            <w:rPr>
              <w:rStyle w:val="PlaceholderText"/>
            </w:rPr>
            <w:t>[</w:t>
          </w:r>
          <w:r>
            <w:rPr>
              <w:rStyle w:val="PlaceholderText"/>
            </w:rPr>
            <w:t xml:space="preserve">Name of </w:t>
          </w:r>
          <w:r>
            <w:rPr>
              <w:rStyle w:val="PlaceholderText"/>
            </w:rPr>
            <w:t>Place/Object</w:t>
          </w:r>
          <w:r w:rsidRPr="00194437">
            <w:rPr>
              <w:rStyle w:val="PlaceholderText"/>
            </w:rPr>
            <w:t>]</w:t>
          </w:r>
        </w:p>
      </w:docPartBody>
    </w:docPart>
    <w:docPart>
      <w:docPartPr>
        <w:name w:val="00C1CA2D54624CE59D8BA2A1BF44CC25"/>
        <w:category>
          <w:name w:val="General"/>
          <w:gallery w:val="placeholder"/>
        </w:category>
        <w:types>
          <w:type w:val="bbPlcHdr"/>
        </w:types>
        <w:behaviors>
          <w:behavior w:val="content"/>
        </w:behaviors>
        <w:guid w:val="{84CA087C-7EDC-472B-A26B-E0DB13405D84}"/>
      </w:docPartPr>
      <w:docPartBody>
        <w:p w:rsidR="00000000" w:rsidRDefault="00000000">
          <w:pPr>
            <w:pStyle w:val="00C1CA2D54624CE59D8BA2A1BF44CC25"/>
          </w:pPr>
          <w:r w:rsidRPr="00FF45CA">
            <w:rPr>
              <w:rStyle w:val="PlaceholderText"/>
            </w:rPr>
            <w:t>Click here to enter text.</w:t>
          </w:r>
        </w:p>
      </w:docPartBody>
    </w:docPart>
    <w:docPart>
      <w:docPartPr>
        <w:name w:val="E65AF2ED5ABE41A1A367D672AC761011"/>
        <w:category>
          <w:name w:val="General"/>
          <w:gallery w:val="placeholder"/>
        </w:category>
        <w:types>
          <w:type w:val="bbPlcHdr"/>
        </w:types>
        <w:behaviors>
          <w:behavior w:val="content"/>
        </w:behaviors>
        <w:guid w:val="{53838122-E89B-4227-B413-BEAD51FE33C3}"/>
      </w:docPartPr>
      <w:docPartBody>
        <w:p w:rsidR="00000000" w:rsidRDefault="00000000">
          <w:pPr>
            <w:pStyle w:val="E65AF2ED5ABE41A1A367D672AC761011"/>
          </w:pPr>
          <w:r w:rsidRPr="00FF45CA">
            <w:rPr>
              <w:rStyle w:val="PlaceholderText"/>
            </w:rPr>
            <w:t>Choose an item.</w:t>
          </w:r>
        </w:p>
      </w:docPartBody>
    </w:docPart>
    <w:docPart>
      <w:docPartPr>
        <w:name w:val="71E4B9BF3CDB4F0F9066AA9ECF9BB819"/>
        <w:category>
          <w:name w:val="General"/>
          <w:gallery w:val="placeholder"/>
        </w:category>
        <w:types>
          <w:type w:val="bbPlcHdr"/>
        </w:types>
        <w:behaviors>
          <w:behavior w:val="content"/>
        </w:behaviors>
        <w:guid w:val="{A33A3F6A-A41F-4315-9F1A-59023905F8E3}"/>
      </w:docPartPr>
      <w:docPartBody>
        <w:p w:rsidR="00000000" w:rsidRDefault="00000000">
          <w:pPr>
            <w:pStyle w:val="71E4B9BF3CDB4F0F9066AA9ECF9BB819"/>
          </w:pPr>
          <w:r w:rsidRPr="00FF45CA">
            <w:rPr>
              <w:rStyle w:val="PlaceholderText"/>
            </w:rPr>
            <w:t>Click here to enter text.</w:t>
          </w:r>
        </w:p>
      </w:docPartBody>
    </w:docPart>
    <w:docPart>
      <w:docPartPr>
        <w:name w:val="F103C447E52D4E4299A081FABB10D94D"/>
        <w:category>
          <w:name w:val="General"/>
          <w:gallery w:val="placeholder"/>
        </w:category>
        <w:types>
          <w:type w:val="bbPlcHdr"/>
        </w:types>
        <w:behaviors>
          <w:behavior w:val="content"/>
        </w:behaviors>
        <w:guid w:val="{025D428F-B68E-40BE-8075-32138E2B7689}"/>
      </w:docPartPr>
      <w:docPartBody>
        <w:p w:rsidR="00000000" w:rsidRDefault="00000000">
          <w:pPr>
            <w:pStyle w:val="F103C447E52D4E4299A081FABB10D94D"/>
          </w:pPr>
          <w:r w:rsidRPr="005814E6">
            <w:rPr>
              <w:rStyle w:val="PlaceholderText"/>
            </w:rPr>
            <w:t xml:space="preserve">Click here to </w:t>
          </w:r>
          <w:r>
            <w:rPr>
              <w:rStyle w:val="PlaceholderText"/>
            </w:rPr>
            <w:t>enter given name</w:t>
          </w:r>
          <w:r w:rsidRPr="005814E6">
            <w:rPr>
              <w:rStyle w:val="PlaceholderText"/>
            </w:rPr>
            <w:t>.</w:t>
          </w:r>
        </w:p>
      </w:docPartBody>
    </w:docPart>
    <w:docPart>
      <w:docPartPr>
        <w:name w:val="F173864E086B4C41A90913B6A82C44ED"/>
        <w:category>
          <w:name w:val="General"/>
          <w:gallery w:val="placeholder"/>
        </w:category>
        <w:types>
          <w:type w:val="bbPlcHdr"/>
        </w:types>
        <w:behaviors>
          <w:behavior w:val="content"/>
        </w:behaviors>
        <w:guid w:val="{2157F7C3-C23C-41AD-9D3C-E19F6CC1B1E0}"/>
      </w:docPartPr>
      <w:docPartBody>
        <w:p w:rsidR="00000000" w:rsidRDefault="00000000">
          <w:pPr>
            <w:pStyle w:val="F173864E086B4C41A90913B6A82C44ED"/>
          </w:pPr>
          <w:r w:rsidRPr="005814E6">
            <w:rPr>
              <w:rStyle w:val="PlaceholderText"/>
            </w:rPr>
            <w:t xml:space="preserve">Click here to </w:t>
          </w:r>
          <w:r>
            <w:rPr>
              <w:rStyle w:val="PlaceholderText"/>
            </w:rPr>
            <w:t>enter surname</w:t>
          </w:r>
          <w:r w:rsidRPr="005814E6">
            <w:rPr>
              <w:rStyle w:val="PlaceholderText"/>
            </w:rPr>
            <w:t>.</w:t>
          </w:r>
        </w:p>
      </w:docPartBody>
    </w:docPart>
    <w:docPart>
      <w:docPartPr>
        <w:name w:val="72395F7AABFD4DE58C16988FBFFC1F7D"/>
        <w:category>
          <w:name w:val="General"/>
          <w:gallery w:val="placeholder"/>
        </w:category>
        <w:types>
          <w:type w:val="bbPlcHdr"/>
        </w:types>
        <w:behaviors>
          <w:behavior w:val="content"/>
        </w:behaviors>
        <w:guid w:val="{3545B56B-B680-4F02-9413-723EDAEA473B}"/>
      </w:docPartPr>
      <w:docPartBody>
        <w:p w:rsidR="00000000" w:rsidRDefault="00000000">
          <w:pPr>
            <w:pStyle w:val="72395F7AABFD4DE58C16988FBFFC1F7D"/>
          </w:pPr>
          <w:r w:rsidRPr="0037760C">
            <w:rPr>
              <w:rStyle w:val="PlaceholderText"/>
            </w:rPr>
            <w:t xml:space="preserve">Click here to enter </w:t>
          </w:r>
          <w:r>
            <w:rPr>
              <w:rStyle w:val="PlaceholderText"/>
            </w:rPr>
            <w:t>address</w:t>
          </w:r>
          <w:r w:rsidRPr="0037760C">
            <w:rPr>
              <w:rStyle w:val="PlaceholderText"/>
            </w:rPr>
            <w:t>.</w:t>
          </w:r>
        </w:p>
      </w:docPartBody>
    </w:docPart>
    <w:docPart>
      <w:docPartPr>
        <w:name w:val="B6F0B420A4014AB4A6BD4840F80C0EC6"/>
        <w:category>
          <w:name w:val="General"/>
          <w:gallery w:val="placeholder"/>
        </w:category>
        <w:types>
          <w:type w:val="bbPlcHdr"/>
        </w:types>
        <w:behaviors>
          <w:behavior w:val="content"/>
        </w:behaviors>
        <w:guid w:val="{4827BA2D-781E-450E-AFB7-E49B779F527A}"/>
      </w:docPartPr>
      <w:docPartBody>
        <w:p w:rsidR="00000000" w:rsidRDefault="00000000">
          <w:pPr>
            <w:pStyle w:val="B6F0B420A4014AB4A6BD4840F80C0EC6"/>
          </w:pPr>
          <w:r w:rsidRPr="005814E6">
            <w:rPr>
              <w:rStyle w:val="PlaceholderText"/>
            </w:rPr>
            <w:t>C</w:t>
          </w:r>
          <w:r>
            <w:rPr>
              <w:rStyle w:val="PlaceholderText"/>
            </w:rPr>
            <w:t>lick to c</w:t>
          </w:r>
          <w:r w:rsidRPr="005814E6">
            <w:rPr>
              <w:rStyle w:val="PlaceholderText"/>
            </w:rPr>
            <w:t xml:space="preserve">hoose an </w:t>
          </w:r>
          <w:r>
            <w:rPr>
              <w:rStyle w:val="PlaceholderText"/>
            </w:rPr>
            <w:t>age range</w:t>
          </w:r>
          <w:r w:rsidRPr="005814E6">
            <w:rPr>
              <w:rStyle w:val="PlaceholderText"/>
            </w:rPr>
            <w:t>.</w:t>
          </w:r>
        </w:p>
      </w:docPartBody>
    </w:docPart>
    <w:docPart>
      <w:docPartPr>
        <w:name w:val="0BB61B777E5B48F4BFCFBAD3B7FD2F93"/>
        <w:category>
          <w:name w:val="General"/>
          <w:gallery w:val="placeholder"/>
        </w:category>
        <w:types>
          <w:type w:val="bbPlcHdr"/>
        </w:types>
        <w:behaviors>
          <w:behavior w:val="content"/>
        </w:behaviors>
        <w:guid w:val="{D2380545-78FD-4467-AC98-5E571ECC0B59}"/>
      </w:docPartPr>
      <w:docPartBody>
        <w:p w:rsidR="00000000" w:rsidRDefault="00000000">
          <w:pPr>
            <w:pStyle w:val="0BB61B777E5B48F4BFCFBAD3B7FD2F93"/>
          </w:pPr>
          <w:r w:rsidRPr="005814E6">
            <w:rPr>
              <w:rStyle w:val="PlaceholderText"/>
            </w:rPr>
            <w:t>C</w:t>
          </w:r>
          <w:r>
            <w:rPr>
              <w:rStyle w:val="PlaceholderText"/>
            </w:rPr>
            <w:t>lick to c</w:t>
          </w:r>
          <w:r w:rsidRPr="005814E6">
            <w:rPr>
              <w:rStyle w:val="PlaceholderText"/>
            </w:rPr>
            <w:t xml:space="preserve">hoose </w:t>
          </w:r>
          <w:r>
            <w:rPr>
              <w:rStyle w:val="PlaceholderText"/>
            </w:rPr>
            <w:t>a category</w:t>
          </w:r>
          <w:r w:rsidRPr="005814E6">
            <w:rPr>
              <w:rStyle w:val="PlaceholderText"/>
            </w:rPr>
            <w:t>.</w:t>
          </w:r>
        </w:p>
      </w:docPartBody>
    </w:docPart>
    <w:docPart>
      <w:docPartPr>
        <w:name w:val="E93B45E9ACC646E495BEBDE05B254DB3"/>
        <w:category>
          <w:name w:val="General"/>
          <w:gallery w:val="placeholder"/>
        </w:category>
        <w:types>
          <w:type w:val="bbPlcHdr"/>
        </w:types>
        <w:behaviors>
          <w:behavior w:val="content"/>
        </w:behaviors>
        <w:guid w:val="{2B672627-2B08-4A79-B262-862132EB443F}"/>
      </w:docPartPr>
      <w:docPartBody>
        <w:p w:rsidR="00000000" w:rsidRDefault="00000000">
          <w:pPr>
            <w:pStyle w:val="E93B45E9ACC646E495BEBDE05B254DB3"/>
          </w:pPr>
          <w:r>
            <w:rPr>
              <w:rStyle w:val="PlaceholderText"/>
            </w:rPr>
            <w:t>Click to select</w:t>
          </w:r>
          <w:r w:rsidRPr="005814E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05E"/>
    <w:rsid w:val="00C710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21402390A6E4B6A8A37C7699168ED40">
    <w:name w:val="A21402390A6E4B6A8A37C7699168ED40"/>
  </w:style>
  <w:style w:type="paragraph" w:customStyle="1" w:styleId="EBD8C4C608DD42B98D8478FA75BA9ABF">
    <w:name w:val="EBD8C4C608DD42B98D8478FA75BA9ABF"/>
  </w:style>
  <w:style w:type="paragraph" w:customStyle="1" w:styleId="CF29F77C357746A79A18D837C404CEAD">
    <w:name w:val="CF29F77C357746A79A18D837C404CEAD"/>
  </w:style>
  <w:style w:type="paragraph" w:customStyle="1" w:styleId="EC9CC7E659264E1FB8375B0006B555F3">
    <w:name w:val="EC9CC7E659264E1FB8375B0006B555F3"/>
  </w:style>
  <w:style w:type="paragraph" w:customStyle="1" w:styleId="02381D6EA5CB4DB2AFDE0389A1D7EE87">
    <w:name w:val="02381D6EA5CB4DB2AFDE0389A1D7EE87"/>
  </w:style>
  <w:style w:type="paragraph" w:customStyle="1" w:styleId="CD2FA888425C4D2894CB3E29EEDC043B">
    <w:name w:val="CD2FA888425C4D2894CB3E29EEDC043B"/>
  </w:style>
  <w:style w:type="paragraph" w:customStyle="1" w:styleId="E5B63A6118294666A0BD0E63E5B4A379">
    <w:name w:val="E5B63A6118294666A0BD0E63E5B4A379"/>
  </w:style>
  <w:style w:type="paragraph" w:customStyle="1" w:styleId="D7E0898D27C540C09C6FD8115FA87526">
    <w:name w:val="D7E0898D27C540C09C6FD8115FA87526"/>
  </w:style>
  <w:style w:type="paragraph" w:customStyle="1" w:styleId="B69EC62DE4794B46A8355A05B0ED316E">
    <w:name w:val="B69EC62DE4794B46A8355A05B0ED316E"/>
  </w:style>
  <w:style w:type="paragraph" w:customStyle="1" w:styleId="E3E59842E5B94A329DE5D652119C4A53">
    <w:name w:val="E3E59842E5B94A329DE5D652119C4A53"/>
  </w:style>
  <w:style w:type="paragraph" w:customStyle="1" w:styleId="7C4B0A09F3A24E4C99B70205699EB591">
    <w:name w:val="7C4B0A09F3A24E4C99B70205699EB591"/>
  </w:style>
  <w:style w:type="paragraph" w:customStyle="1" w:styleId="55ED65955371406DBC91CDE1440A7E48">
    <w:name w:val="55ED65955371406DBC91CDE1440A7E48"/>
  </w:style>
  <w:style w:type="paragraph" w:customStyle="1" w:styleId="C9D48F5593934C779DF3F3612B87E463">
    <w:name w:val="C9D48F5593934C779DF3F3612B87E463"/>
  </w:style>
  <w:style w:type="paragraph" w:customStyle="1" w:styleId="E21DA366B369437C8330EE7A4E588857">
    <w:name w:val="E21DA366B369437C8330EE7A4E588857"/>
  </w:style>
  <w:style w:type="paragraph" w:customStyle="1" w:styleId="79F62BCC880B451AA789EAD790D5683A">
    <w:name w:val="79F62BCC880B451AA789EAD790D5683A"/>
  </w:style>
  <w:style w:type="paragraph" w:customStyle="1" w:styleId="7AE3328690C343ACA97444A2F5BFDE60">
    <w:name w:val="7AE3328690C343ACA97444A2F5BFDE60"/>
  </w:style>
  <w:style w:type="paragraph" w:customStyle="1" w:styleId="3003D751D1C74C9BA175167377B76B2F">
    <w:name w:val="3003D751D1C74C9BA175167377B76B2F"/>
  </w:style>
  <w:style w:type="paragraph" w:customStyle="1" w:styleId="26F19F8351844B059BF18A232D5AB6E9">
    <w:name w:val="26F19F8351844B059BF18A232D5AB6E9"/>
  </w:style>
  <w:style w:type="paragraph" w:customStyle="1" w:styleId="48460DDA35494842833C1813FF607233">
    <w:name w:val="48460DDA35494842833C1813FF607233"/>
  </w:style>
  <w:style w:type="paragraph" w:customStyle="1" w:styleId="7FB1FA8214DF48DEB9F45B7791608F79">
    <w:name w:val="7FB1FA8214DF48DEB9F45B7791608F79"/>
  </w:style>
  <w:style w:type="paragraph" w:customStyle="1" w:styleId="1AD3992DB1F24F0294F3D6FEA30658EF">
    <w:name w:val="1AD3992DB1F24F0294F3D6FEA30658EF"/>
  </w:style>
  <w:style w:type="paragraph" w:customStyle="1" w:styleId="A491BC42E11A48B6ACF56D6306BEF0F6">
    <w:name w:val="A491BC42E11A48B6ACF56D6306BEF0F6"/>
  </w:style>
  <w:style w:type="paragraph" w:customStyle="1" w:styleId="00C1CA2D54624CE59D8BA2A1BF44CC25">
    <w:name w:val="00C1CA2D54624CE59D8BA2A1BF44CC25"/>
  </w:style>
  <w:style w:type="paragraph" w:customStyle="1" w:styleId="E65AF2ED5ABE41A1A367D672AC761011">
    <w:name w:val="E65AF2ED5ABE41A1A367D672AC761011"/>
  </w:style>
  <w:style w:type="paragraph" w:customStyle="1" w:styleId="71E4B9BF3CDB4F0F9066AA9ECF9BB819">
    <w:name w:val="71E4B9BF3CDB4F0F9066AA9ECF9BB819"/>
  </w:style>
  <w:style w:type="paragraph" w:customStyle="1" w:styleId="F103C447E52D4E4299A081FABB10D94D">
    <w:name w:val="F103C447E52D4E4299A081FABB10D94D"/>
  </w:style>
  <w:style w:type="paragraph" w:customStyle="1" w:styleId="F173864E086B4C41A90913B6A82C44ED">
    <w:name w:val="F173864E086B4C41A90913B6A82C44ED"/>
  </w:style>
  <w:style w:type="paragraph" w:customStyle="1" w:styleId="72395F7AABFD4DE58C16988FBFFC1F7D">
    <w:name w:val="72395F7AABFD4DE58C16988FBFFC1F7D"/>
  </w:style>
  <w:style w:type="paragraph" w:customStyle="1" w:styleId="B6F0B420A4014AB4A6BD4840F80C0EC6">
    <w:name w:val="B6F0B420A4014AB4A6BD4840F80C0EC6"/>
  </w:style>
  <w:style w:type="paragraph" w:customStyle="1" w:styleId="0BB61B777E5B48F4BFCFBAD3B7FD2F93">
    <w:name w:val="0BB61B777E5B48F4BFCFBAD3B7FD2F93"/>
  </w:style>
  <w:style w:type="paragraph" w:customStyle="1" w:styleId="E93B45E9ACC646E495BEBDE05B254DB3">
    <w:name w:val="E93B45E9ACC646E495BEBDE05B254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12A25-B759-468E-9C4E-F09D14B73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Former Kingston Post Office Building - Public Consultation Template</Template>
  <TotalTime>0</TotalTime>
  <Pages>13</Pages>
  <Words>2639</Words>
  <Characters>15047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the Former Kingston Post Office</dc:subject>
  <dc:creator>Evans, Hannah</dc:creator>
  <cp:keywords>Kingston</cp:keywords>
  <dc:description/>
  <cp:lastModifiedBy>Evans, Hannah</cp:lastModifiedBy>
  <cp:revision>1</cp:revision>
  <dcterms:created xsi:type="dcterms:W3CDTF">2023-08-17T05:27:00Z</dcterms:created>
  <dcterms:modified xsi:type="dcterms:W3CDTF">2023-08-17T05:27:00Z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A42953972</vt:lpwstr>
  </property>
  <property fmtid="{D5CDD505-2E9C-101B-9397-08002B2CF9AE}" pid="4" name="Objective-Title">
    <vt:lpwstr>Former Kingston Post Office Building - Public Consultation Template</vt:lpwstr>
  </property>
  <property fmtid="{D5CDD505-2E9C-101B-9397-08002B2CF9AE}" pid="5" name="Objective-Comment">
    <vt:lpwstr/>
  </property>
  <property fmtid="{D5CDD505-2E9C-101B-9397-08002B2CF9AE}" pid="6" name="Objective-CreationStamp">
    <vt:filetime>2023-08-01T05:46:12Z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2023-08-17T04:31:58Z</vt:filetime>
  </property>
  <property fmtid="{D5CDD505-2E9C-101B-9397-08002B2CF9AE}" pid="10" name="Objective-ModificationStamp">
    <vt:filetime>2023-08-17T04:31:57Z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 Heritage and Water:BRANCH - ACT Heritage:Heritage Register:03 - Provisional Registrations:HERITAGE - ASSESSMENT MATERIAL - Former Kingston Post Office Building:04 - 2023 Provisional Registration:Public consultation:</vt:lpwstr>
  </property>
  <property fmtid="{D5CDD505-2E9C-101B-9397-08002B2CF9AE}" pid="13" name="Objective-Parent">
    <vt:lpwstr>Public consultation</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1-2017/18331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