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40A26724" w14:textId="3B4D605F" w:rsidR="001F4AA5" w:rsidRPr="00601C87" w:rsidRDefault="006B1260" w:rsidP="001F4AA5">
          <w:pPr>
            <w:pStyle w:val="Heading2"/>
            <w:spacing w:line="240" w:lineRule="auto"/>
            <w:rPr>
              <w:bCs/>
              <w:caps w:val="0"/>
              <w:color w:val="auto"/>
              <w:sz w:val="21"/>
              <w:szCs w:val="21"/>
            </w:rPr>
          </w:pPr>
          <w:r w:rsidRPr="00601C87">
            <w:rPr>
              <w:rStyle w:val="BoldHeading1Char"/>
              <w:rFonts w:cstheme="minorHAnsi"/>
            </w:rPr>
            <w:t xml:space="preserve">CURTIN DEMENTIA VILLAGE </w:t>
          </w:r>
          <w:r w:rsidR="006D3E20" w:rsidRPr="00601C87">
            <w:rPr>
              <w:rStyle w:val="BoldHeading1Char"/>
              <w:rFonts w:cstheme="minorHAnsi"/>
            </w:rPr>
            <w:t>PROJECT</w:t>
          </w:r>
          <w:r w:rsidR="006D3E20" w:rsidRPr="00601C87">
            <w:rPr>
              <w:noProof/>
              <w:color w:val="000000" w:themeColor="text1"/>
              <w:w w:val="92"/>
            </w:rPr>
            <w:t xml:space="preserve"> </w:t>
          </w:r>
          <w:r w:rsidR="001F4AA5" w:rsidRPr="00601C87">
            <w:rPr>
              <w:noProof/>
              <w:color w:val="000000" w:themeColor="text1"/>
              <w:w w:val="92"/>
            </w:rPr>
            <w:tab/>
          </w:r>
          <w:r w:rsidR="001F4AA5" w:rsidRPr="00601C87">
            <w:rPr>
              <w:noProof/>
              <w:color w:val="000000" w:themeColor="text1"/>
              <w:w w:val="92"/>
            </w:rPr>
            <w:br/>
          </w:r>
          <w:r w:rsidR="006D3E20" w:rsidRPr="00601C87">
            <w:rPr>
              <w:noProof/>
              <w:color w:val="004868"/>
              <w:w w:val="92"/>
            </w:rPr>
            <w:t xml:space="preserve">LISTENING </w:t>
          </w:r>
          <w:r w:rsidR="001F4AA5" w:rsidRPr="00601C87">
            <w:rPr>
              <w:noProof/>
              <w:color w:val="004868"/>
              <w:w w:val="92"/>
            </w:rPr>
            <w:t xml:space="preserve">Report on What We </w:t>
          </w:r>
          <w:r w:rsidR="001F4AA5" w:rsidRPr="00601C87">
            <w:rPr>
              <w:color w:val="004868"/>
            </w:rPr>
            <w:t>Heard</w:t>
          </w:r>
          <w:r w:rsidR="00C50527" w:rsidRPr="00601C87">
            <w:rPr>
              <w:noProof/>
              <w:w w:val="92"/>
            </w:rPr>
            <w:t xml:space="preserve"> </w:t>
          </w:r>
        </w:p>
        <w:p w14:paraId="5CF9B1C9" w14:textId="6C83295F" w:rsidR="003C0F24" w:rsidRPr="00601C87" w:rsidRDefault="003C0F24" w:rsidP="006B1260">
          <w:pPr>
            <w:pStyle w:val="HighlightedBodyText"/>
            <w:rPr>
              <w:noProof w:val="0"/>
            </w:rPr>
            <w:sectPr w:rsidR="003C0F24" w:rsidRPr="00601C87" w:rsidSect="003C169F">
              <w:headerReference w:type="even" r:id="rId12"/>
              <w:headerReference w:type="default" r:id="rId13"/>
              <w:footerReference w:type="default" r:id="rId14"/>
              <w:headerReference w:type="first" r:id="rId15"/>
              <w:footerReference w:type="first" r:id="rId16"/>
              <w:type w:val="continuous"/>
              <w:pgSz w:w="11906" w:h="16838" w:code="9"/>
              <w:pgMar w:top="2410" w:right="707" w:bottom="1701" w:left="851" w:header="1247" w:footer="709" w:gutter="0"/>
              <w:cols w:space="282"/>
              <w:docGrid w:linePitch="360"/>
            </w:sectPr>
          </w:pPr>
        </w:p>
        <w:p w14:paraId="1D7783C4" w14:textId="77777777" w:rsidR="006B1260" w:rsidRPr="00601C87" w:rsidRDefault="006B1260" w:rsidP="006B1260">
          <w:pPr>
            <w:pStyle w:val="HighlightedBodyText"/>
            <w:rPr>
              <w:noProof w:val="0"/>
            </w:rPr>
          </w:pPr>
        </w:p>
        <w:p w14:paraId="0C36DF3B" w14:textId="78B6AEE6" w:rsidR="006B1260" w:rsidRPr="00601C87" w:rsidRDefault="006B1260" w:rsidP="006B1260">
          <w:pPr>
            <w:pStyle w:val="HighlightedBodyText"/>
            <w:rPr>
              <w:noProof w:val="0"/>
            </w:rPr>
          </w:pPr>
          <w:r w:rsidRPr="00601C87">
            <w:rPr>
              <w:noProof w:val="0"/>
            </w:rPr>
            <w:t>The ACT Government has committed to enabling a new best practice residential care development with a focus on accommodating residents with a diagnosis of dementia.</w:t>
          </w:r>
          <w:r w:rsidR="00C50527" w:rsidRPr="00601C87">
            <w:rPr>
              <w:noProof w:val="0"/>
            </w:rPr>
            <w:t xml:space="preserve"> </w:t>
          </w:r>
          <w:r w:rsidR="005434DC" w:rsidRPr="00601C87">
            <w:rPr>
              <w:noProof w:val="0"/>
            </w:rPr>
            <w:t>To achieve this,</w:t>
          </w:r>
          <w:r w:rsidRPr="00601C87">
            <w:rPr>
              <w:noProof w:val="0"/>
            </w:rPr>
            <w:t xml:space="preserve"> the Suburban Land Agency (SLA) intends to </w:t>
          </w:r>
          <w:r w:rsidR="00DC49A2">
            <w:rPr>
              <w:noProof w:val="0"/>
            </w:rPr>
            <w:t>release</w:t>
          </w:r>
          <w:r w:rsidR="00DC49A2" w:rsidRPr="00601C87">
            <w:rPr>
              <w:noProof w:val="0"/>
            </w:rPr>
            <w:t xml:space="preserve"> </w:t>
          </w:r>
          <w:r w:rsidRPr="00601C87">
            <w:rPr>
              <w:noProof w:val="0"/>
            </w:rPr>
            <w:t>Block 14 Section 99 Curtin (the Site) through a competitive tender process in 2023-2024 for development as dementia care residences and associated amenities.</w:t>
          </w:r>
        </w:p>
        <w:p w14:paraId="218CAD2C" w14:textId="2CDC3C83" w:rsidR="005434DC" w:rsidRPr="00601C87" w:rsidRDefault="006B1260" w:rsidP="006B1260">
          <w:pPr>
            <w:pStyle w:val="bodytextreverse"/>
            <w:rPr>
              <w:noProof w:val="0"/>
            </w:rPr>
          </w:pPr>
          <w:r w:rsidRPr="00601C87">
            <w:rPr>
              <w:noProof w:val="0"/>
            </w:rPr>
            <w:t>The intent is for the new development to offer a best practice, ‘village-style’ model of care, with potential for complementary shared community uses that contribute to an inclusive community hub for residents, their families and visitors.</w:t>
          </w:r>
        </w:p>
        <w:p w14:paraId="4440A766" w14:textId="409751AF" w:rsidR="006B1260" w:rsidRPr="00601C87" w:rsidRDefault="005434DC" w:rsidP="00745525">
          <w:pPr>
            <w:pStyle w:val="bodytextreverse"/>
            <w:rPr>
              <w:noProof w:val="0"/>
            </w:rPr>
          </w:pPr>
          <w:r w:rsidRPr="00601C87">
            <w:rPr>
              <w:noProof w:val="0"/>
            </w:rPr>
            <w:t>Before releasing the site, SLA has been engaging with the local Curtin community, people with lived experience of dementia and with dementia care experts on the requirements for the development, including design objectives and potential co-located services/uses on the site.</w:t>
          </w:r>
        </w:p>
        <w:p w14:paraId="5CF9B1CD" w14:textId="77777777" w:rsidR="003B0D48" w:rsidRPr="00601C87" w:rsidRDefault="003B0D48" w:rsidP="00745525">
          <w:pPr>
            <w:pStyle w:val="Heading2"/>
            <w:rPr>
              <w:color w:val="004868"/>
            </w:rPr>
          </w:pPr>
          <w:r w:rsidRPr="00601C87">
            <w:rPr>
              <w:color w:val="004868"/>
            </w:rPr>
            <w:t xml:space="preserve">THE </w:t>
          </w:r>
          <w:r w:rsidRPr="00601C87">
            <w:rPr>
              <w:rStyle w:val="Heading2Char"/>
              <w:caps/>
              <w:color w:val="004868"/>
            </w:rPr>
            <w:t>CONVERSATION</w:t>
          </w:r>
        </w:p>
        <w:p w14:paraId="00452259" w14:textId="3B356844" w:rsidR="005434DC" w:rsidRPr="00601C87" w:rsidRDefault="005434DC" w:rsidP="005434DC">
          <w:pPr>
            <w:pStyle w:val="bodytextreverse"/>
            <w:rPr>
              <w:noProof w:val="0"/>
            </w:rPr>
          </w:pPr>
          <w:r w:rsidRPr="00601C87">
            <w:rPr>
              <w:noProof w:val="0"/>
            </w:rPr>
            <w:t xml:space="preserve">From </w:t>
          </w:r>
          <w:r w:rsidR="00C50527" w:rsidRPr="00601C87">
            <w:rPr>
              <w:noProof w:val="0"/>
            </w:rPr>
            <w:t xml:space="preserve">November </w:t>
          </w:r>
          <w:r w:rsidRPr="00601C87">
            <w:rPr>
              <w:noProof w:val="0"/>
            </w:rPr>
            <w:t>2023 to February 2024 SLA undertook a collaborative engagement process to inform the preparation of a Place Development Brief</w:t>
          </w:r>
          <w:r w:rsidR="00C50527" w:rsidRPr="00601C87">
            <w:rPr>
              <w:noProof w:val="0"/>
            </w:rPr>
            <w:t xml:space="preserve"> (the Brief), </w:t>
          </w:r>
          <w:r w:rsidRPr="00601C87">
            <w:rPr>
              <w:noProof w:val="0"/>
            </w:rPr>
            <w:t>which forms part of the land sale tender documentation.</w:t>
          </w:r>
          <w:r w:rsidR="00C50527" w:rsidRPr="00601C87">
            <w:rPr>
              <w:noProof w:val="0"/>
            </w:rPr>
            <w:t xml:space="preserve"> </w:t>
          </w:r>
          <w:r w:rsidRPr="00601C87">
            <w:rPr>
              <w:noProof w:val="0"/>
            </w:rPr>
            <w:t>Engagement activities included:</w:t>
          </w:r>
        </w:p>
        <w:p w14:paraId="2E3F429E" w14:textId="1A82A5E8" w:rsidR="005434DC" w:rsidRPr="00601C87" w:rsidRDefault="005434DC" w:rsidP="002A68C0">
          <w:pPr>
            <w:pStyle w:val="HighlightedBodyText"/>
            <w:rPr>
              <w:noProof w:val="0"/>
            </w:rPr>
          </w:pPr>
          <w:r w:rsidRPr="00601C87">
            <w:rPr>
              <w:noProof w:val="0"/>
            </w:rPr>
            <w:t>Stakeholder Advisory Panel</w:t>
          </w:r>
        </w:p>
        <w:p w14:paraId="76ACB7DD" w14:textId="4701B477" w:rsidR="005434DC" w:rsidRPr="00601C87" w:rsidRDefault="005434DC" w:rsidP="005434DC">
          <w:pPr>
            <w:pStyle w:val="bodytextreverse"/>
            <w:rPr>
              <w:noProof w:val="0"/>
            </w:rPr>
          </w:pPr>
          <w:r w:rsidRPr="00601C87">
            <w:rPr>
              <w:noProof w:val="0"/>
            </w:rPr>
            <w:t>A Stakeholder Advisory Panel including 25 participants was established to provide advice and feedback to inform the drafting of the Brief.</w:t>
          </w:r>
          <w:r w:rsidR="00C50527" w:rsidRPr="00601C87">
            <w:rPr>
              <w:noProof w:val="0"/>
            </w:rPr>
            <w:t xml:space="preserve"> Three</w:t>
          </w:r>
          <w:r w:rsidRPr="00601C87">
            <w:rPr>
              <w:noProof w:val="0"/>
            </w:rPr>
            <w:t xml:space="preserve"> </w:t>
          </w:r>
          <w:r w:rsidR="002A68C0" w:rsidRPr="00601C87">
            <w:rPr>
              <w:noProof w:val="0"/>
            </w:rPr>
            <w:t xml:space="preserve">interactive </w:t>
          </w:r>
          <w:r w:rsidRPr="00601C87">
            <w:rPr>
              <w:noProof w:val="0"/>
            </w:rPr>
            <w:t>panel workshops were conducted.</w:t>
          </w:r>
          <w:r w:rsidR="00C50527" w:rsidRPr="00601C87">
            <w:rPr>
              <w:noProof w:val="0"/>
            </w:rPr>
            <w:t xml:space="preserve"> </w:t>
          </w:r>
          <w:r w:rsidRPr="00601C87">
            <w:rPr>
              <w:noProof w:val="0"/>
            </w:rPr>
            <w:t xml:space="preserve">Workshops held on 1 and 22 November were </w:t>
          </w:r>
          <w:r w:rsidR="002A68C0" w:rsidRPr="00601C87">
            <w:rPr>
              <w:noProof w:val="0"/>
            </w:rPr>
            <w:t>conducted</w:t>
          </w:r>
          <w:r w:rsidRPr="00601C87">
            <w:rPr>
              <w:noProof w:val="0"/>
            </w:rPr>
            <w:t xml:space="preserve"> in the evening over 3 hours</w:t>
          </w:r>
          <w:r w:rsidR="00DB14CA" w:rsidRPr="00601C87">
            <w:rPr>
              <w:noProof w:val="0"/>
            </w:rPr>
            <w:t xml:space="preserve"> (including a site ‘walk and talk’ on 1 November)</w:t>
          </w:r>
          <w:r w:rsidRPr="00601C87">
            <w:rPr>
              <w:noProof w:val="0"/>
            </w:rPr>
            <w:t>.</w:t>
          </w:r>
          <w:r w:rsidR="00C50527" w:rsidRPr="00601C87">
            <w:rPr>
              <w:noProof w:val="0"/>
            </w:rPr>
            <w:t xml:space="preserve"> </w:t>
          </w:r>
          <w:r w:rsidRPr="00601C87">
            <w:rPr>
              <w:noProof w:val="0"/>
            </w:rPr>
            <w:t xml:space="preserve">On 6 December 2023 the Panel met </w:t>
          </w:r>
          <w:r w:rsidR="00C50527" w:rsidRPr="00601C87">
            <w:rPr>
              <w:noProof w:val="0"/>
            </w:rPr>
            <w:t xml:space="preserve">online </w:t>
          </w:r>
          <w:r w:rsidRPr="00601C87">
            <w:rPr>
              <w:noProof w:val="0"/>
            </w:rPr>
            <w:t>for 2 hours.</w:t>
          </w:r>
          <w:r w:rsidR="00C50527" w:rsidRPr="00601C87">
            <w:rPr>
              <w:noProof w:val="0"/>
            </w:rPr>
            <w:t xml:space="preserve"> </w:t>
          </w:r>
        </w:p>
        <w:p w14:paraId="306279F1" w14:textId="41F88901" w:rsidR="005434DC" w:rsidRPr="00601C87" w:rsidRDefault="005434DC" w:rsidP="002A68C0">
          <w:pPr>
            <w:pStyle w:val="HighlightedBodyText"/>
            <w:rPr>
              <w:noProof w:val="0"/>
            </w:rPr>
          </w:pPr>
          <w:r w:rsidRPr="00601C87">
            <w:rPr>
              <w:noProof w:val="0"/>
            </w:rPr>
            <w:t>Conversations with people with lived experience of dementia</w:t>
          </w:r>
        </w:p>
        <w:p w14:paraId="65ED3C2E" w14:textId="0D9AB1C9" w:rsidR="002A68C0" w:rsidRPr="00601C87" w:rsidRDefault="002A68C0" w:rsidP="005434DC">
          <w:pPr>
            <w:pStyle w:val="bodytextreverse"/>
            <w:rPr>
              <w:noProof w:val="0"/>
            </w:rPr>
          </w:pPr>
          <w:r w:rsidRPr="00601C87">
            <w:rPr>
              <w:noProof w:val="0"/>
            </w:rPr>
            <w:t xml:space="preserve">During November and December 2023, </w:t>
          </w:r>
          <w:r w:rsidR="00C50527" w:rsidRPr="00601C87">
            <w:rPr>
              <w:noProof w:val="0"/>
            </w:rPr>
            <w:t>four</w:t>
          </w:r>
          <w:r w:rsidRPr="00601C87">
            <w:rPr>
              <w:noProof w:val="0"/>
            </w:rPr>
            <w:t xml:space="preserve"> sessions were held (</w:t>
          </w:r>
          <w:r w:rsidR="00C50527" w:rsidRPr="00601C87">
            <w:rPr>
              <w:noProof w:val="0"/>
            </w:rPr>
            <w:t>one</w:t>
          </w:r>
          <w:r w:rsidRPr="00601C87">
            <w:rPr>
              <w:noProof w:val="0"/>
            </w:rPr>
            <w:t xml:space="preserve"> group session and </w:t>
          </w:r>
          <w:r w:rsidR="0036705A" w:rsidRPr="00601C87">
            <w:rPr>
              <w:noProof w:val="0"/>
            </w:rPr>
            <w:t>three</w:t>
          </w:r>
          <w:r w:rsidRPr="00601C87">
            <w:rPr>
              <w:noProof w:val="0"/>
            </w:rPr>
            <w:t xml:space="preserve"> individual conversations) with people with lived experience of dementia (as carers for loved ones with diagnosis of dementia).</w:t>
          </w:r>
        </w:p>
        <w:p w14:paraId="35DCAFD2" w14:textId="073701C0" w:rsidR="005434DC" w:rsidRPr="00601C87" w:rsidRDefault="005434DC" w:rsidP="002A68C0">
          <w:pPr>
            <w:pStyle w:val="HighlightedBodyText"/>
            <w:rPr>
              <w:noProof w:val="0"/>
            </w:rPr>
          </w:pPr>
          <w:r w:rsidRPr="00601C87">
            <w:rPr>
              <w:noProof w:val="0"/>
            </w:rPr>
            <w:t>One-on-one discussions</w:t>
          </w:r>
        </w:p>
        <w:p w14:paraId="7DE06193" w14:textId="02A33168" w:rsidR="002A68C0" w:rsidRPr="00601C87" w:rsidRDefault="002A68C0" w:rsidP="005434DC">
          <w:pPr>
            <w:pStyle w:val="bodytextreverse"/>
            <w:rPr>
              <w:noProof w:val="0"/>
            </w:rPr>
          </w:pPr>
          <w:r w:rsidRPr="00601C87">
            <w:rPr>
              <w:noProof w:val="0"/>
            </w:rPr>
            <w:t xml:space="preserve">Engagement included </w:t>
          </w:r>
          <w:r w:rsidR="0036705A" w:rsidRPr="00601C87">
            <w:rPr>
              <w:noProof w:val="0"/>
            </w:rPr>
            <w:t>five</w:t>
          </w:r>
          <w:r w:rsidRPr="00601C87">
            <w:rPr>
              <w:noProof w:val="0"/>
            </w:rPr>
            <w:t xml:space="preserve"> discussions with other experts in dementia and health care</w:t>
          </w:r>
          <w:r w:rsidR="00105F32" w:rsidRPr="00601C87">
            <w:rPr>
              <w:noProof w:val="0"/>
            </w:rPr>
            <w:t>, together with specialist training with Dementia Australia (Educational Dementia Immersive Experience – EDIE)</w:t>
          </w:r>
        </w:p>
        <w:p w14:paraId="45C1BB33" w14:textId="212387DB" w:rsidR="005434DC" w:rsidRPr="00601C87" w:rsidRDefault="005434DC" w:rsidP="005434DC">
          <w:pPr>
            <w:pStyle w:val="bodytextreverse"/>
            <w:rPr>
              <w:b/>
              <w:noProof w:val="0"/>
              <w:color w:val="482D8C" w:themeColor="background2"/>
            </w:rPr>
          </w:pPr>
          <w:r w:rsidRPr="00601C87">
            <w:rPr>
              <w:noProof w:val="0"/>
            </w:rPr>
            <w:t>‘</w:t>
          </w:r>
          <w:r w:rsidRPr="00601C87">
            <w:rPr>
              <w:b/>
              <w:noProof w:val="0"/>
              <w:color w:val="482D8C" w:themeColor="background2"/>
            </w:rPr>
            <w:t>Pop up’ information session</w:t>
          </w:r>
        </w:p>
        <w:p w14:paraId="765737C4" w14:textId="51E4088B" w:rsidR="002A68C0" w:rsidRPr="00601C87" w:rsidRDefault="002A68C0" w:rsidP="005434DC">
          <w:pPr>
            <w:pStyle w:val="bodytextreverse"/>
            <w:rPr>
              <w:noProof w:val="0"/>
            </w:rPr>
          </w:pPr>
          <w:r w:rsidRPr="00601C87">
            <w:rPr>
              <w:noProof w:val="0"/>
            </w:rPr>
            <w:t xml:space="preserve">Members of the local Curtin community were invited to </w:t>
          </w:r>
          <w:r w:rsidR="003E42EE" w:rsidRPr="00601C87">
            <w:rPr>
              <w:noProof w:val="0"/>
            </w:rPr>
            <w:t xml:space="preserve">offer their views and ask questions at the Curtin Group Centre on Saturday 3 February </w:t>
          </w:r>
          <w:r w:rsidR="0036705A" w:rsidRPr="00601C87">
            <w:rPr>
              <w:noProof w:val="0"/>
            </w:rPr>
            <w:t>2024</w:t>
          </w:r>
          <w:r w:rsidR="003E42EE" w:rsidRPr="00601C87">
            <w:rPr>
              <w:noProof w:val="0"/>
            </w:rPr>
            <w:t>.</w:t>
          </w:r>
          <w:r w:rsidR="00C50527" w:rsidRPr="00601C87">
            <w:rPr>
              <w:noProof w:val="0"/>
            </w:rPr>
            <w:t xml:space="preserve"> </w:t>
          </w:r>
          <w:r w:rsidR="003E42EE" w:rsidRPr="00601C87">
            <w:rPr>
              <w:noProof w:val="0"/>
            </w:rPr>
            <w:t xml:space="preserve">Approximately </w:t>
          </w:r>
          <w:r w:rsidR="00066E0B" w:rsidRPr="00601C87">
            <w:rPr>
              <w:noProof w:val="0"/>
            </w:rPr>
            <w:t xml:space="preserve">106 </w:t>
          </w:r>
          <w:r w:rsidR="003E42EE" w:rsidRPr="00601C87">
            <w:rPr>
              <w:noProof w:val="0"/>
            </w:rPr>
            <w:t>people provided their input.</w:t>
          </w:r>
        </w:p>
        <w:p w14:paraId="618CCF0F" w14:textId="77777777" w:rsidR="00E02971" w:rsidRPr="00601C87" w:rsidRDefault="00E02971" w:rsidP="005434DC">
          <w:pPr>
            <w:pStyle w:val="bodytextreverse"/>
            <w:rPr>
              <w:b/>
              <w:noProof w:val="0"/>
              <w:color w:val="482D8C" w:themeColor="background2"/>
            </w:rPr>
          </w:pPr>
        </w:p>
        <w:p w14:paraId="2BB97C0E" w14:textId="77777777" w:rsidR="00E02971" w:rsidRPr="00601C87" w:rsidRDefault="00E02971" w:rsidP="005434DC">
          <w:pPr>
            <w:pStyle w:val="bodytextreverse"/>
            <w:rPr>
              <w:noProof w:val="0"/>
            </w:rPr>
          </w:pPr>
        </w:p>
        <w:p w14:paraId="12F6BAEA" w14:textId="766A2326" w:rsidR="005434DC" w:rsidRPr="00601C87" w:rsidRDefault="005434DC" w:rsidP="005B69D0">
          <w:pPr>
            <w:pStyle w:val="HighlightedBodyText"/>
            <w:rPr>
              <w:noProof w:val="0"/>
            </w:rPr>
          </w:pPr>
          <w:r w:rsidRPr="00601C87">
            <w:rPr>
              <w:noProof w:val="0"/>
            </w:rPr>
            <w:lastRenderedPageBreak/>
            <w:t>Online community engagement</w:t>
          </w:r>
        </w:p>
        <w:p w14:paraId="1D4D826B" w14:textId="0EAAB9FB" w:rsidR="005B69D0" w:rsidRPr="00601C87" w:rsidRDefault="005B69D0" w:rsidP="005434DC">
          <w:pPr>
            <w:pStyle w:val="bodytextreverse"/>
            <w:rPr>
              <w:noProof w:val="0"/>
            </w:rPr>
          </w:pPr>
          <w:r w:rsidRPr="00601C87">
            <w:rPr>
              <w:noProof w:val="0"/>
            </w:rPr>
            <w:t xml:space="preserve">A public </w:t>
          </w:r>
          <w:proofErr w:type="spellStart"/>
          <w:r w:rsidRPr="00601C87">
            <w:rPr>
              <w:noProof w:val="0"/>
            </w:rPr>
            <w:t>YourSay</w:t>
          </w:r>
          <w:proofErr w:type="spellEnd"/>
          <w:r w:rsidRPr="00601C87">
            <w:rPr>
              <w:noProof w:val="0"/>
            </w:rPr>
            <w:t xml:space="preserve"> page was open from 13 November 2023 to 7 February 2024, providing information about the project, seeking input via an online survey </w:t>
          </w:r>
          <w:r w:rsidR="00565615" w:rsidRPr="00601C87">
            <w:rPr>
              <w:noProof w:val="0"/>
            </w:rPr>
            <w:t>and/</w:t>
          </w:r>
          <w:r w:rsidRPr="00601C87">
            <w:rPr>
              <w:noProof w:val="0"/>
            </w:rPr>
            <w:t>or ‘share your ideas’ page, and inviting participation in the focus group</w:t>
          </w:r>
          <w:r w:rsidR="0036705A" w:rsidRPr="00601C87">
            <w:rPr>
              <w:noProof w:val="0"/>
            </w:rPr>
            <w:t xml:space="preserve"> discussions </w:t>
          </w:r>
          <w:r w:rsidRPr="00601C87">
            <w:rPr>
              <w:noProof w:val="0"/>
            </w:rPr>
            <w:t>with people with lived experience of dementia.</w:t>
          </w:r>
          <w:r w:rsidR="00C50527" w:rsidRPr="00601C87">
            <w:rPr>
              <w:noProof w:val="0"/>
            </w:rPr>
            <w:t xml:space="preserve"> </w:t>
          </w:r>
          <w:r w:rsidRPr="00601C87">
            <w:rPr>
              <w:noProof w:val="0"/>
            </w:rPr>
            <w:t xml:space="preserve">A total of </w:t>
          </w:r>
          <w:r w:rsidR="00066E0B" w:rsidRPr="00601C87">
            <w:rPr>
              <w:noProof w:val="0"/>
            </w:rPr>
            <w:t>46</w:t>
          </w:r>
          <w:r w:rsidR="00C50527" w:rsidRPr="00601C87">
            <w:rPr>
              <w:noProof w:val="0"/>
            </w:rPr>
            <w:t xml:space="preserve"> </w:t>
          </w:r>
          <w:r w:rsidRPr="00601C87">
            <w:rPr>
              <w:noProof w:val="0"/>
            </w:rPr>
            <w:t>surveys were completed and two comments / ideas were shared online.</w:t>
          </w:r>
          <w:r w:rsidR="006867E9" w:rsidRPr="00601C87">
            <w:rPr>
              <w:noProof w:val="0"/>
            </w:rPr>
            <w:t xml:space="preserve">  </w:t>
          </w:r>
        </w:p>
        <w:p w14:paraId="640DD5DE" w14:textId="274372BB" w:rsidR="006867E9" w:rsidRPr="00601C87" w:rsidRDefault="006867E9" w:rsidP="005434DC">
          <w:pPr>
            <w:pStyle w:val="bodytextreverse"/>
            <w:rPr>
              <w:noProof w:val="0"/>
            </w:rPr>
          </w:pPr>
          <w:r w:rsidRPr="00601C87">
            <w:rPr>
              <w:noProof w:val="0"/>
            </w:rPr>
            <w:t xml:space="preserve">The community also </w:t>
          </w:r>
          <w:r w:rsidR="000A167C" w:rsidRPr="00601C87">
            <w:rPr>
              <w:noProof w:val="0"/>
            </w:rPr>
            <w:t xml:space="preserve">had opportunity </w:t>
          </w:r>
          <w:r w:rsidRPr="00601C87">
            <w:rPr>
              <w:noProof w:val="0"/>
            </w:rPr>
            <w:t xml:space="preserve">to engage via the SLA </w:t>
          </w:r>
          <w:r w:rsidR="000A167C" w:rsidRPr="00601C87">
            <w:rPr>
              <w:noProof w:val="0"/>
            </w:rPr>
            <w:t>F</w:t>
          </w:r>
          <w:r w:rsidRPr="00601C87">
            <w:rPr>
              <w:noProof w:val="0"/>
            </w:rPr>
            <w:t>acebook page.  Four posts about the project reached 4001 people.  148 people engaged with the posts, including 19 likes, 2 shares and 7 comments.</w:t>
          </w:r>
        </w:p>
        <w:p w14:paraId="531D11D9" w14:textId="34FD1C78" w:rsidR="002A68C0" w:rsidRPr="00601C87" w:rsidRDefault="002A68C0" w:rsidP="00105F32">
          <w:pPr>
            <w:pStyle w:val="HighlightedBodyText"/>
            <w:rPr>
              <w:noProof w:val="0"/>
            </w:rPr>
          </w:pPr>
          <w:r w:rsidRPr="00601C87">
            <w:rPr>
              <w:noProof w:val="0"/>
            </w:rPr>
            <w:t>Presentation</w:t>
          </w:r>
          <w:r w:rsidR="005B69D0" w:rsidRPr="00601C87">
            <w:rPr>
              <w:noProof w:val="0"/>
            </w:rPr>
            <w:t>s</w:t>
          </w:r>
          <w:r w:rsidRPr="00601C87">
            <w:rPr>
              <w:noProof w:val="0"/>
            </w:rPr>
            <w:t xml:space="preserve"> </w:t>
          </w:r>
          <w:r w:rsidR="000A167C" w:rsidRPr="00601C87">
            <w:rPr>
              <w:noProof w:val="0"/>
            </w:rPr>
            <w:t>and discussions</w:t>
          </w:r>
        </w:p>
        <w:p w14:paraId="2CB4F82C" w14:textId="308D2D04" w:rsidR="005B69D0" w:rsidRPr="00601C87" w:rsidRDefault="005B69D0" w:rsidP="005434DC">
          <w:pPr>
            <w:pStyle w:val="bodytextreverse"/>
            <w:rPr>
              <w:noProof w:val="0"/>
            </w:rPr>
          </w:pPr>
          <w:r w:rsidRPr="00601C87">
            <w:rPr>
              <w:noProof w:val="0"/>
            </w:rPr>
            <w:t>Presentations were made to the Woden Valley Community Council (on 4 October 2023 and 7 February 2024), to the Curtin Residents Association (on 26 November 2023</w:t>
          </w:r>
          <w:r w:rsidR="0036705A" w:rsidRPr="00601C87">
            <w:rPr>
              <w:noProof w:val="0"/>
            </w:rPr>
            <w:t xml:space="preserve"> and 18 February 2024</w:t>
          </w:r>
          <w:r w:rsidRPr="00601C87">
            <w:rPr>
              <w:noProof w:val="0"/>
            </w:rPr>
            <w:t>) and to the Ministerial Advisory Council on Ageing (on 5 December 2023)</w:t>
          </w:r>
          <w:r w:rsidR="0036705A" w:rsidRPr="00601C87">
            <w:rPr>
              <w:noProof w:val="0"/>
            </w:rPr>
            <w:t>.</w:t>
          </w:r>
        </w:p>
        <w:p w14:paraId="5CF9B1D1" w14:textId="0FAE8B1C" w:rsidR="00AA5DD1" w:rsidRPr="00601C87" w:rsidRDefault="00DE2D59" w:rsidP="0062733A">
          <w:pPr>
            <w:pStyle w:val="Heading2"/>
            <w:rPr>
              <w:color w:val="004868"/>
            </w:rPr>
          </w:pPr>
          <w:r w:rsidRPr="00601C87">
            <w:rPr>
              <w:color w:val="004868"/>
            </w:rPr>
            <w:t xml:space="preserve">WHO </w:t>
          </w:r>
          <w:r w:rsidR="005968DA" w:rsidRPr="00601C87">
            <w:rPr>
              <w:color w:val="004868"/>
            </w:rPr>
            <w:t xml:space="preserve">WE </w:t>
          </w:r>
          <w:r w:rsidRPr="00601C87">
            <w:rPr>
              <w:color w:val="004868"/>
            </w:rPr>
            <w:t xml:space="preserve">ENGAGED </w:t>
          </w:r>
        </w:p>
        <w:p w14:paraId="472DFF61" w14:textId="6D39ED33" w:rsidR="00DB14CA" w:rsidRPr="00601C87" w:rsidRDefault="00DB14CA" w:rsidP="00DB14CA">
          <w:pPr>
            <w:pStyle w:val="bodytextreverse"/>
            <w:rPr>
              <w:noProof w:val="0"/>
            </w:rPr>
          </w:pPr>
          <w:r w:rsidRPr="00601C87">
            <w:rPr>
              <w:noProof w:val="0"/>
            </w:rPr>
            <w:t>Engagement on the project encouraged input from industry experts and dementia specialist organisations, community</w:t>
          </w:r>
          <w:r w:rsidR="000A167C" w:rsidRPr="00601C87">
            <w:rPr>
              <w:noProof w:val="0"/>
            </w:rPr>
            <w:t>,</w:t>
          </w:r>
          <w:r w:rsidRPr="00601C87">
            <w:rPr>
              <w:noProof w:val="0"/>
            </w:rPr>
            <w:t xml:space="preserve"> special interest and peak representative groups, neighbouring </w:t>
          </w:r>
          <w:r w:rsidR="00B31424" w:rsidRPr="00601C87">
            <w:rPr>
              <w:noProof w:val="0"/>
            </w:rPr>
            <w:t xml:space="preserve">Curtin </w:t>
          </w:r>
          <w:r w:rsidRPr="00601C87">
            <w:rPr>
              <w:noProof w:val="0"/>
            </w:rPr>
            <w:t>residents and local community, representatives from the First Nations community and the Commonwealth Government.</w:t>
          </w:r>
          <w:r w:rsidR="00C50527" w:rsidRPr="00601C87">
            <w:rPr>
              <w:noProof w:val="0"/>
            </w:rPr>
            <w:t xml:space="preserve"> </w:t>
          </w:r>
          <w:r w:rsidRPr="00601C87">
            <w:rPr>
              <w:noProof w:val="0"/>
            </w:rPr>
            <w:t>The breadth of experience and interest was appropriate to the specialised nature of the use proposed on the site, and the significant context within the Curtin community (and associated impact on neighbours).</w:t>
          </w:r>
        </w:p>
        <w:p w14:paraId="7B534798" w14:textId="424C7A3C" w:rsidR="0009238A" w:rsidRPr="00601C87" w:rsidRDefault="0009238A" w:rsidP="005C344B">
          <w:pPr>
            <w:pStyle w:val="bodytextreverse"/>
            <w:rPr>
              <w:noProof w:val="0"/>
              <w:szCs w:val="22"/>
            </w:rPr>
          </w:pPr>
          <w:r w:rsidRPr="00601C87">
            <w:rPr>
              <w:noProof w:val="0"/>
              <w:szCs w:val="22"/>
            </w:rPr>
            <w:t xml:space="preserve">The </w:t>
          </w:r>
          <w:r w:rsidRPr="00601C87">
            <w:rPr>
              <w:b/>
              <w:bCs/>
              <w:noProof w:val="0"/>
              <w:szCs w:val="22"/>
            </w:rPr>
            <w:t>Stakeholder Advisory Panel</w:t>
          </w:r>
          <w:r w:rsidRPr="00601C87">
            <w:rPr>
              <w:noProof w:val="0"/>
              <w:szCs w:val="22"/>
            </w:rPr>
            <w:t xml:space="preserve"> included representatives from:</w:t>
          </w:r>
        </w:p>
        <w:p w14:paraId="199C6C63" w14:textId="77777777" w:rsidR="0009238A" w:rsidRPr="00601C87" w:rsidRDefault="0009238A" w:rsidP="0009238A">
          <w:pPr>
            <w:pStyle w:val="ListParagraph"/>
            <w:numPr>
              <w:ilvl w:val="0"/>
              <w:numId w:val="38"/>
            </w:numPr>
            <w:rPr>
              <w:sz w:val="22"/>
              <w:szCs w:val="22"/>
            </w:rPr>
          </w:pPr>
          <w:r w:rsidRPr="00601C87">
            <w:rPr>
              <w:sz w:val="22"/>
              <w:szCs w:val="22"/>
            </w:rPr>
            <w:t>ACT Ministerial Advisory Council on Ageing</w:t>
          </w:r>
        </w:p>
        <w:p w14:paraId="20F6D04F" w14:textId="77777777" w:rsidR="0009238A" w:rsidRPr="00601C87" w:rsidRDefault="0009238A" w:rsidP="0009238A">
          <w:pPr>
            <w:pStyle w:val="ListParagraph"/>
            <w:numPr>
              <w:ilvl w:val="0"/>
              <w:numId w:val="38"/>
            </w:numPr>
            <w:rPr>
              <w:sz w:val="22"/>
              <w:szCs w:val="22"/>
            </w:rPr>
          </w:pPr>
          <w:r w:rsidRPr="00601C87">
            <w:rPr>
              <w:sz w:val="22"/>
              <w:szCs w:val="22"/>
            </w:rPr>
            <w:t xml:space="preserve">ACT Ministerial Advisory Council for Multiculturalism </w:t>
          </w:r>
        </w:p>
        <w:p w14:paraId="37A21EF9" w14:textId="70393BF6" w:rsidR="0009238A" w:rsidRPr="00601C87" w:rsidRDefault="0009238A" w:rsidP="0009238A">
          <w:pPr>
            <w:pStyle w:val="ListParagraph"/>
            <w:numPr>
              <w:ilvl w:val="0"/>
              <w:numId w:val="38"/>
            </w:numPr>
            <w:rPr>
              <w:sz w:val="22"/>
              <w:szCs w:val="22"/>
            </w:rPr>
          </w:pPr>
          <w:r w:rsidRPr="00601C87">
            <w:rPr>
              <w:sz w:val="22"/>
              <w:szCs w:val="22"/>
            </w:rPr>
            <w:t>Aged &amp; Community Care Providers Association</w:t>
          </w:r>
        </w:p>
        <w:p w14:paraId="618AF9BE" w14:textId="77777777" w:rsidR="0009238A" w:rsidRPr="00601C87" w:rsidRDefault="0009238A" w:rsidP="0009238A">
          <w:pPr>
            <w:pStyle w:val="ListParagraph"/>
            <w:numPr>
              <w:ilvl w:val="0"/>
              <w:numId w:val="38"/>
            </w:numPr>
            <w:rPr>
              <w:sz w:val="22"/>
              <w:szCs w:val="22"/>
            </w:rPr>
          </w:pPr>
          <w:r w:rsidRPr="00601C87">
            <w:rPr>
              <w:sz w:val="22"/>
              <w:szCs w:val="22"/>
            </w:rPr>
            <w:t>Australian Government Department of Health and Aged Care</w:t>
          </w:r>
        </w:p>
        <w:p w14:paraId="2B9BCC36" w14:textId="77777777" w:rsidR="0009238A" w:rsidRPr="00601C87" w:rsidRDefault="0009238A" w:rsidP="0009238A">
          <w:pPr>
            <w:pStyle w:val="ListParagraph"/>
            <w:numPr>
              <w:ilvl w:val="0"/>
              <w:numId w:val="38"/>
            </w:numPr>
            <w:rPr>
              <w:sz w:val="22"/>
              <w:szCs w:val="22"/>
            </w:rPr>
          </w:pPr>
          <w:r w:rsidRPr="00601C87">
            <w:rPr>
              <w:sz w:val="22"/>
              <w:szCs w:val="22"/>
            </w:rPr>
            <w:t>Australian Institute of Architects</w:t>
          </w:r>
        </w:p>
        <w:p w14:paraId="12F5F376" w14:textId="2F7D2E17" w:rsidR="0009238A" w:rsidRPr="00601C87" w:rsidRDefault="0009238A" w:rsidP="0009238A">
          <w:pPr>
            <w:pStyle w:val="ListParagraph"/>
            <w:numPr>
              <w:ilvl w:val="0"/>
              <w:numId w:val="38"/>
            </w:numPr>
            <w:rPr>
              <w:sz w:val="22"/>
              <w:szCs w:val="22"/>
            </w:rPr>
          </w:pPr>
          <w:r w:rsidRPr="00601C87">
            <w:rPr>
              <w:sz w:val="22"/>
              <w:szCs w:val="22"/>
            </w:rPr>
            <w:t>Council on the Ageing</w:t>
          </w:r>
        </w:p>
        <w:p w14:paraId="0089A00E" w14:textId="6E88E004" w:rsidR="0009238A" w:rsidRPr="00601C87" w:rsidRDefault="0009238A" w:rsidP="0009238A">
          <w:pPr>
            <w:pStyle w:val="ListParagraph"/>
            <w:numPr>
              <w:ilvl w:val="0"/>
              <w:numId w:val="38"/>
            </w:numPr>
            <w:rPr>
              <w:sz w:val="22"/>
              <w:szCs w:val="22"/>
            </w:rPr>
          </w:pPr>
          <w:r w:rsidRPr="00601C87">
            <w:rPr>
              <w:sz w:val="22"/>
              <w:szCs w:val="22"/>
            </w:rPr>
            <w:t>Curtin Residents Association</w:t>
          </w:r>
          <w:r w:rsidR="00984460" w:rsidRPr="00601C87">
            <w:rPr>
              <w:sz w:val="22"/>
              <w:szCs w:val="22"/>
            </w:rPr>
            <w:t xml:space="preserve"> (CRA)</w:t>
          </w:r>
        </w:p>
        <w:p w14:paraId="3ACDF6AD" w14:textId="77777777" w:rsidR="0009238A" w:rsidRPr="00601C87" w:rsidRDefault="0009238A" w:rsidP="0009238A">
          <w:pPr>
            <w:pStyle w:val="ListParagraph"/>
            <w:numPr>
              <w:ilvl w:val="0"/>
              <w:numId w:val="38"/>
            </w:numPr>
            <w:rPr>
              <w:sz w:val="22"/>
              <w:szCs w:val="22"/>
            </w:rPr>
          </w:pPr>
          <w:r w:rsidRPr="00601C87">
            <w:rPr>
              <w:sz w:val="22"/>
              <w:szCs w:val="22"/>
            </w:rPr>
            <w:t>Dementia Training Australia</w:t>
          </w:r>
        </w:p>
        <w:p w14:paraId="0A7D3088" w14:textId="77777777" w:rsidR="0009238A" w:rsidRPr="00601C87" w:rsidRDefault="0009238A" w:rsidP="0009238A">
          <w:pPr>
            <w:pStyle w:val="ListParagraph"/>
            <w:numPr>
              <w:ilvl w:val="0"/>
              <w:numId w:val="38"/>
            </w:numPr>
            <w:rPr>
              <w:sz w:val="22"/>
              <w:szCs w:val="22"/>
            </w:rPr>
          </w:pPr>
          <w:r w:rsidRPr="00601C87">
            <w:rPr>
              <w:sz w:val="22"/>
              <w:szCs w:val="22"/>
            </w:rPr>
            <w:t>Early Childhood Australia</w:t>
          </w:r>
        </w:p>
        <w:p w14:paraId="7FBB7CA3" w14:textId="77777777" w:rsidR="0009238A" w:rsidRPr="00601C87" w:rsidRDefault="0009238A" w:rsidP="0009238A">
          <w:pPr>
            <w:pStyle w:val="ListParagraph"/>
            <w:numPr>
              <w:ilvl w:val="0"/>
              <w:numId w:val="38"/>
            </w:numPr>
            <w:rPr>
              <w:sz w:val="22"/>
              <w:szCs w:val="22"/>
            </w:rPr>
          </w:pPr>
          <w:r w:rsidRPr="00601C87">
            <w:rPr>
              <w:sz w:val="22"/>
              <w:szCs w:val="22"/>
            </w:rPr>
            <w:t>Health Care Consumers’ Association</w:t>
          </w:r>
        </w:p>
        <w:p w14:paraId="56A97200" w14:textId="77777777" w:rsidR="0009238A" w:rsidRPr="00601C87" w:rsidRDefault="0009238A" w:rsidP="0009238A">
          <w:pPr>
            <w:pStyle w:val="ListParagraph"/>
            <w:numPr>
              <w:ilvl w:val="0"/>
              <w:numId w:val="38"/>
            </w:numPr>
            <w:rPr>
              <w:sz w:val="22"/>
              <w:szCs w:val="22"/>
            </w:rPr>
          </w:pPr>
          <w:r w:rsidRPr="00601C87">
            <w:rPr>
              <w:sz w:val="22"/>
              <w:szCs w:val="22"/>
            </w:rPr>
            <w:t>Housing Industry Association</w:t>
          </w:r>
        </w:p>
        <w:p w14:paraId="3D873C59" w14:textId="77777777" w:rsidR="0009238A" w:rsidRPr="00601C87" w:rsidRDefault="0009238A" w:rsidP="0009238A">
          <w:pPr>
            <w:pStyle w:val="ListParagraph"/>
            <w:numPr>
              <w:ilvl w:val="0"/>
              <w:numId w:val="38"/>
            </w:numPr>
            <w:rPr>
              <w:sz w:val="22"/>
              <w:szCs w:val="22"/>
            </w:rPr>
          </w:pPr>
          <w:r w:rsidRPr="00601C87">
            <w:rPr>
              <w:sz w:val="22"/>
              <w:szCs w:val="22"/>
            </w:rPr>
            <w:t>Master Builders Association</w:t>
          </w:r>
        </w:p>
        <w:p w14:paraId="0822EDB7" w14:textId="6726B206" w:rsidR="0009238A" w:rsidRPr="00601C87" w:rsidRDefault="00DE1259" w:rsidP="0009238A">
          <w:pPr>
            <w:pStyle w:val="ListParagraph"/>
            <w:numPr>
              <w:ilvl w:val="0"/>
              <w:numId w:val="38"/>
            </w:numPr>
            <w:rPr>
              <w:sz w:val="22"/>
              <w:szCs w:val="22"/>
            </w:rPr>
          </w:pPr>
          <w:r w:rsidRPr="00601C87">
            <w:rPr>
              <w:sz w:val="22"/>
              <w:szCs w:val="22"/>
            </w:rPr>
            <w:t>N</w:t>
          </w:r>
          <w:r w:rsidR="0009238A" w:rsidRPr="00601C87">
            <w:rPr>
              <w:sz w:val="22"/>
              <w:szCs w:val="22"/>
            </w:rPr>
            <w:t>eighbouring residents</w:t>
          </w:r>
          <w:r w:rsidRPr="00601C87">
            <w:rPr>
              <w:sz w:val="22"/>
              <w:szCs w:val="22"/>
            </w:rPr>
            <w:t xml:space="preserve"> (4 residents</w:t>
          </w:r>
          <w:r w:rsidR="00B31424" w:rsidRPr="00601C87">
            <w:rPr>
              <w:sz w:val="22"/>
              <w:szCs w:val="22"/>
            </w:rPr>
            <w:t xml:space="preserve"> living on Storey and </w:t>
          </w:r>
          <w:proofErr w:type="spellStart"/>
          <w:r w:rsidR="00B31424" w:rsidRPr="00601C87">
            <w:rPr>
              <w:sz w:val="22"/>
              <w:szCs w:val="22"/>
            </w:rPr>
            <w:t>Predergast</w:t>
          </w:r>
          <w:proofErr w:type="spellEnd"/>
          <w:r w:rsidR="00B31424" w:rsidRPr="00601C87">
            <w:rPr>
              <w:sz w:val="22"/>
              <w:szCs w:val="22"/>
            </w:rPr>
            <w:t xml:space="preserve"> Streets and in Storey Gardens)</w:t>
          </w:r>
        </w:p>
        <w:p w14:paraId="3F062E9E" w14:textId="77777777" w:rsidR="0009238A" w:rsidRPr="00601C87" w:rsidRDefault="0009238A" w:rsidP="0009238A">
          <w:pPr>
            <w:pStyle w:val="ListParagraph"/>
            <w:numPr>
              <w:ilvl w:val="0"/>
              <w:numId w:val="38"/>
            </w:numPr>
            <w:rPr>
              <w:sz w:val="22"/>
              <w:szCs w:val="22"/>
            </w:rPr>
          </w:pPr>
          <w:r w:rsidRPr="00601C87">
            <w:rPr>
              <w:sz w:val="22"/>
              <w:szCs w:val="22"/>
            </w:rPr>
            <w:t>Playgroups ACT</w:t>
          </w:r>
        </w:p>
        <w:p w14:paraId="6B373285" w14:textId="77777777" w:rsidR="0009238A" w:rsidRPr="00601C87" w:rsidRDefault="0009238A" w:rsidP="0009238A">
          <w:pPr>
            <w:pStyle w:val="ListParagraph"/>
            <w:numPr>
              <w:ilvl w:val="0"/>
              <w:numId w:val="38"/>
            </w:numPr>
            <w:rPr>
              <w:sz w:val="22"/>
              <w:szCs w:val="22"/>
            </w:rPr>
          </w:pPr>
          <w:r w:rsidRPr="00601C87">
            <w:rPr>
              <w:sz w:val="22"/>
              <w:szCs w:val="22"/>
            </w:rPr>
            <w:t>Planning Institute of Australia</w:t>
          </w:r>
        </w:p>
        <w:p w14:paraId="3F9A1153" w14:textId="77777777" w:rsidR="0009238A" w:rsidRPr="00601C87" w:rsidRDefault="0009238A" w:rsidP="0009238A">
          <w:pPr>
            <w:pStyle w:val="ListParagraph"/>
            <w:numPr>
              <w:ilvl w:val="0"/>
              <w:numId w:val="38"/>
            </w:numPr>
            <w:rPr>
              <w:sz w:val="22"/>
              <w:szCs w:val="22"/>
            </w:rPr>
          </w:pPr>
          <w:r w:rsidRPr="00601C87">
            <w:rPr>
              <w:sz w:val="22"/>
              <w:szCs w:val="22"/>
            </w:rPr>
            <w:t xml:space="preserve">Property Council of Australia </w:t>
          </w:r>
        </w:p>
        <w:p w14:paraId="1497847B" w14:textId="77777777" w:rsidR="0009238A" w:rsidRPr="00601C87" w:rsidRDefault="0009238A" w:rsidP="0009238A">
          <w:pPr>
            <w:pStyle w:val="ListParagraph"/>
            <w:numPr>
              <w:ilvl w:val="0"/>
              <w:numId w:val="38"/>
            </w:numPr>
            <w:rPr>
              <w:sz w:val="22"/>
              <w:szCs w:val="22"/>
            </w:rPr>
          </w:pPr>
          <w:r w:rsidRPr="00601C87">
            <w:rPr>
              <w:sz w:val="22"/>
              <w:szCs w:val="22"/>
            </w:rPr>
            <w:t>Tresillian QEII</w:t>
          </w:r>
        </w:p>
        <w:p w14:paraId="13C228AB" w14:textId="77777777" w:rsidR="0009238A" w:rsidRPr="00601C87" w:rsidRDefault="0009238A" w:rsidP="0009238A">
          <w:pPr>
            <w:pStyle w:val="ListParagraph"/>
            <w:numPr>
              <w:ilvl w:val="0"/>
              <w:numId w:val="38"/>
            </w:numPr>
            <w:rPr>
              <w:sz w:val="22"/>
              <w:szCs w:val="22"/>
            </w:rPr>
          </w:pPr>
          <w:r w:rsidRPr="00601C87">
            <w:rPr>
              <w:sz w:val="22"/>
              <w:szCs w:val="22"/>
            </w:rPr>
            <w:t>University of Canberra</w:t>
          </w:r>
        </w:p>
        <w:p w14:paraId="1A9EF4A0" w14:textId="42D38F3D" w:rsidR="0009238A" w:rsidRPr="00601C87" w:rsidRDefault="0009238A" w:rsidP="0009238A">
          <w:pPr>
            <w:pStyle w:val="ListParagraph"/>
            <w:numPr>
              <w:ilvl w:val="0"/>
              <w:numId w:val="38"/>
            </w:numPr>
            <w:rPr>
              <w:sz w:val="22"/>
              <w:szCs w:val="22"/>
            </w:rPr>
          </w:pPr>
          <w:r w:rsidRPr="00601C87">
            <w:rPr>
              <w:sz w:val="22"/>
              <w:szCs w:val="22"/>
            </w:rPr>
            <w:t>University of Wollongong</w:t>
          </w:r>
        </w:p>
        <w:p w14:paraId="51B14B23" w14:textId="75F3C75D" w:rsidR="0009238A" w:rsidRPr="00601C87" w:rsidRDefault="0009238A" w:rsidP="0009238A">
          <w:pPr>
            <w:pStyle w:val="ListParagraph"/>
            <w:numPr>
              <w:ilvl w:val="0"/>
              <w:numId w:val="38"/>
            </w:numPr>
            <w:rPr>
              <w:sz w:val="22"/>
              <w:szCs w:val="22"/>
            </w:rPr>
          </w:pPr>
          <w:r w:rsidRPr="00601C87">
            <w:rPr>
              <w:sz w:val="22"/>
              <w:szCs w:val="22"/>
            </w:rPr>
            <w:t>Woden Valley Community Council</w:t>
          </w:r>
          <w:r w:rsidR="00984460" w:rsidRPr="00601C87">
            <w:rPr>
              <w:sz w:val="22"/>
              <w:szCs w:val="22"/>
            </w:rPr>
            <w:t xml:space="preserve"> (WVCC)</w:t>
          </w:r>
        </w:p>
        <w:p w14:paraId="5CF9B1D4" w14:textId="624DB3EA" w:rsidR="00AA5DD1" w:rsidRPr="00601C87" w:rsidRDefault="00B31424" w:rsidP="00AA5DD1">
          <w:pPr>
            <w:pStyle w:val="bodytextreverse"/>
            <w:rPr>
              <w:noProof w:val="0"/>
            </w:rPr>
          </w:pPr>
          <w:r w:rsidRPr="00601C87">
            <w:rPr>
              <w:b/>
              <w:bCs/>
              <w:noProof w:val="0"/>
            </w:rPr>
            <w:lastRenderedPageBreak/>
            <w:t>Discussions with people with lived experiences of dementia</w:t>
          </w:r>
          <w:r w:rsidRPr="00601C87">
            <w:rPr>
              <w:noProof w:val="0"/>
            </w:rPr>
            <w:t xml:space="preserve"> included conversations with people who either currently are caring for a loved one experiencing dementia or who have cared for a loved one who has passed away.</w:t>
          </w:r>
          <w:r w:rsidR="00C50527" w:rsidRPr="00601C87">
            <w:rPr>
              <w:noProof w:val="0"/>
            </w:rPr>
            <w:t xml:space="preserve"> </w:t>
          </w:r>
          <w:r w:rsidRPr="00601C87">
            <w:rPr>
              <w:noProof w:val="0"/>
            </w:rPr>
            <w:t xml:space="preserve">Experiences included caring for people with diagnoses of early onset </w:t>
          </w:r>
          <w:proofErr w:type="gramStart"/>
          <w:r w:rsidRPr="00601C87">
            <w:rPr>
              <w:noProof w:val="0"/>
            </w:rPr>
            <w:t>dementia, and</w:t>
          </w:r>
          <w:proofErr w:type="gramEnd"/>
          <w:r w:rsidRPr="00601C87">
            <w:rPr>
              <w:noProof w:val="0"/>
            </w:rPr>
            <w:t xml:space="preserve"> provided insights into home care as well as experiences in aged care residential settings (and palliative care</w:t>
          </w:r>
          <w:r w:rsidR="000A167C" w:rsidRPr="00601C87">
            <w:rPr>
              <w:noProof w:val="0"/>
            </w:rPr>
            <w:t>.</w:t>
          </w:r>
          <w:r w:rsidRPr="00601C87">
            <w:rPr>
              <w:noProof w:val="0"/>
            </w:rPr>
            <w:t>)</w:t>
          </w:r>
        </w:p>
        <w:p w14:paraId="4F71E9A1" w14:textId="316A9E00" w:rsidR="00B31424" w:rsidRPr="00601C87" w:rsidRDefault="00B31424" w:rsidP="00AA5DD1">
          <w:pPr>
            <w:pStyle w:val="bodytextreverse"/>
            <w:rPr>
              <w:noProof w:val="0"/>
            </w:rPr>
          </w:pPr>
          <w:r w:rsidRPr="00601C87">
            <w:rPr>
              <w:noProof w:val="0"/>
            </w:rPr>
            <w:t xml:space="preserve">Additional </w:t>
          </w:r>
          <w:r w:rsidRPr="00601C87">
            <w:rPr>
              <w:b/>
              <w:bCs/>
              <w:noProof w:val="0"/>
            </w:rPr>
            <w:t>one-on-one discussions</w:t>
          </w:r>
          <w:r w:rsidRPr="00601C87">
            <w:rPr>
              <w:noProof w:val="0"/>
            </w:rPr>
            <w:t xml:space="preserve"> enabled insights from:</w:t>
          </w:r>
        </w:p>
        <w:p w14:paraId="4FA5010B" w14:textId="271CA119" w:rsidR="00B31424" w:rsidRPr="00601C87" w:rsidRDefault="00B31424" w:rsidP="00984460">
          <w:pPr>
            <w:pStyle w:val="ListParagraph"/>
            <w:numPr>
              <w:ilvl w:val="0"/>
              <w:numId w:val="38"/>
            </w:numPr>
            <w:rPr>
              <w:sz w:val="22"/>
              <w:szCs w:val="22"/>
            </w:rPr>
          </w:pPr>
          <w:r w:rsidRPr="00601C87">
            <w:t xml:space="preserve">The </w:t>
          </w:r>
          <w:r w:rsidRPr="00601C87">
            <w:rPr>
              <w:sz w:val="22"/>
              <w:szCs w:val="22"/>
            </w:rPr>
            <w:t xml:space="preserve">Neighbourhood Canberra (advisory group with special interest in </w:t>
          </w:r>
          <w:r w:rsidR="003E17E8" w:rsidRPr="00601C87">
            <w:rPr>
              <w:sz w:val="22"/>
              <w:szCs w:val="22"/>
            </w:rPr>
            <w:t>dementia village model)</w:t>
          </w:r>
        </w:p>
        <w:p w14:paraId="11C2A028" w14:textId="74B50818" w:rsidR="00B31424" w:rsidRPr="00601C87" w:rsidRDefault="00B31424" w:rsidP="00984460">
          <w:pPr>
            <w:pStyle w:val="ListParagraph"/>
            <w:numPr>
              <w:ilvl w:val="0"/>
              <w:numId w:val="38"/>
            </w:numPr>
            <w:rPr>
              <w:sz w:val="22"/>
              <w:szCs w:val="22"/>
            </w:rPr>
          </w:pPr>
          <w:proofErr w:type="spellStart"/>
          <w:r w:rsidRPr="00601C87">
            <w:rPr>
              <w:sz w:val="22"/>
              <w:szCs w:val="22"/>
            </w:rPr>
            <w:t>Winnunga</w:t>
          </w:r>
          <w:proofErr w:type="spellEnd"/>
          <w:r w:rsidRPr="00601C87">
            <w:rPr>
              <w:sz w:val="22"/>
              <w:szCs w:val="22"/>
            </w:rPr>
            <w:t xml:space="preserve"> </w:t>
          </w:r>
          <w:proofErr w:type="spellStart"/>
          <w:r w:rsidRPr="00601C87">
            <w:rPr>
              <w:sz w:val="22"/>
              <w:szCs w:val="22"/>
            </w:rPr>
            <w:t>Nimmityjah</w:t>
          </w:r>
          <w:proofErr w:type="spellEnd"/>
          <w:r w:rsidRPr="00601C87">
            <w:rPr>
              <w:sz w:val="22"/>
              <w:szCs w:val="22"/>
            </w:rPr>
            <w:t xml:space="preserve"> Aboriginal Health and Community Services</w:t>
          </w:r>
          <w:r w:rsidR="003E17E8" w:rsidRPr="00601C87">
            <w:rPr>
              <w:sz w:val="22"/>
              <w:szCs w:val="22"/>
            </w:rPr>
            <w:t xml:space="preserve"> (holistic Aboriginal and Torres Strait Islander health care provider)</w:t>
          </w:r>
        </w:p>
        <w:p w14:paraId="55AEF171" w14:textId="12AEE5E7" w:rsidR="00B31424" w:rsidRPr="00601C87" w:rsidRDefault="00B31424" w:rsidP="00984460">
          <w:pPr>
            <w:pStyle w:val="ListParagraph"/>
            <w:numPr>
              <w:ilvl w:val="0"/>
              <w:numId w:val="38"/>
            </w:numPr>
            <w:rPr>
              <w:sz w:val="22"/>
              <w:szCs w:val="22"/>
            </w:rPr>
          </w:pPr>
          <w:r w:rsidRPr="00601C87">
            <w:rPr>
              <w:sz w:val="22"/>
              <w:szCs w:val="22"/>
            </w:rPr>
            <w:t>The National Aboriginal and Torres Strait Islander Ageing and Aged Care Council</w:t>
          </w:r>
          <w:r w:rsidR="008814F0" w:rsidRPr="00601C87">
            <w:rPr>
              <w:sz w:val="22"/>
              <w:szCs w:val="22"/>
            </w:rPr>
            <w:t xml:space="preserve"> (NATSIAACC)</w:t>
          </w:r>
        </w:p>
        <w:p w14:paraId="42BAE7C0" w14:textId="316F5B0D" w:rsidR="00B31424" w:rsidRPr="00601C87" w:rsidRDefault="00B31424" w:rsidP="00984460">
          <w:pPr>
            <w:pStyle w:val="ListParagraph"/>
            <w:numPr>
              <w:ilvl w:val="0"/>
              <w:numId w:val="38"/>
            </w:numPr>
            <w:rPr>
              <w:sz w:val="22"/>
              <w:szCs w:val="22"/>
            </w:rPr>
          </w:pPr>
          <w:r w:rsidRPr="00601C87">
            <w:rPr>
              <w:sz w:val="22"/>
              <w:szCs w:val="22"/>
            </w:rPr>
            <w:t xml:space="preserve">Dementia Training Australia </w:t>
          </w:r>
          <w:r w:rsidR="003E17E8" w:rsidRPr="00601C87">
            <w:rPr>
              <w:sz w:val="22"/>
              <w:szCs w:val="22"/>
            </w:rPr>
            <w:t>(with specialist advice on implementation on Draft National Aged Care Principles and Guidelines)</w:t>
          </w:r>
        </w:p>
        <w:p w14:paraId="3B26769E" w14:textId="523C4FDF" w:rsidR="00B21A62" w:rsidRPr="00601C87" w:rsidRDefault="00B21A62" w:rsidP="00984460">
          <w:pPr>
            <w:pStyle w:val="ListParagraph"/>
            <w:numPr>
              <w:ilvl w:val="0"/>
              <w:numId w:val="38"/>
            </w:numPr>
            <w:rPr>
              <w:sz w:val="22"/>
              <w:szCs w:val="22"/>
            </w:rPr>
          </w:pPr>
          <w:r w:rsidRPr="00601C87">
            <w:rPr>
              <w:sz w:val="22"/>
              <w:szCs w:val="22"/>
            </w:rPr>
            <w:t>The University of Canberra</w:t>
          </w:r>
        </w:p>
        <w:p w14:paraId="4BA352AE" w14:textId="2E69DDF8" w:rsidR="003E17E8" w:rsidRPr="00601C87" w:rsidRDefault="00984460" w:rsidP="00AA5DD1">
          <w:pPr>
            <w:pStyle w:val="bodytextreverse"/>
            <w:rPr>
              <w:noProof w:val="0"/>
            </w:rPr>
          </w:pPr>
          <w:r w:rsidRPr="00601C87">
            <w:rPr>
              <w:b/>
              <w:bCs/>
              <w:noProof w:val="0"/>
            </w:rPr>
            <w:t xml:space="preserve">Community </w:t>
          </w:r>
          <w:proofErr w:type="spellStart"/>
          <w:r w:rsidRPr="00601C87">
            <w:rPr>
              <w:b/>
              <w:bCs/>
              <w:noProof w:val="0"/>
            </w:rPr>
            <w:t>YourSay</w:t>
          </w:r>
          <w:proofErr w:type="spellEnd"/>
          <w:r w:rsidRPr="00601C87">
            <w:rPr>
              <w:b/>
              <w:bCs/>
              <w:noProof w:val="0"/>
            </w:rPr>
            <w:t xml:space="preserve"> and Curtin Group Centre pop up, and presentations to the WVCC and CRA</w:t>
          </w:r>
          <w:r w:rsidRPr="00601C87">
            <w:rPr>
              <w:noProof w:val="0"/>
            </w:rPr>
            <w:t xml:space="preserve"> provided an opportunity to interact with local Curtin residents and the broader Canberra community</w:t>
          </w:r>
          <w:r w:rsidR="008561EB" w:rsidRPr="00601C87">
            <w:rPr>
              <w:noProof w:val="0"/>
            </w:rPr>
            <w:t>:</w:t>
          </w:r>
        </w:p>
        <w:p w14:paraId="6E10FD21" w14:textId="59FBF18C" w:rsidR="008561EB" w:rsidRPr="00601C87" w:rsidRDefault="008561EB" w:rsidP="00984460">
          <w:pPr>
            <w:pStyle w:val="ListParagraph"/>
            <w:numPr>
              <w:ilvl w:val="0"/>
              <w:numId w:val="38"/>
            </w:numPr>
            <w:rPr>
              <w:sz w:val="22"/>
              <w:szCs w:val="22"/>
            </w:rPr>
          </w:pPr>
          <w:r w:rsidRPr="00601C87">
            <w:rPr>
              <w:sz w:val="22"/>
              <w:szCs w:val="22"/>
            </w:rPr>
            <w:t xml:space="preserve">Nearly </w:t>
          </w:r>
          <w:r w:rsidR="008814F0" w:rsidRPr="00601C87">
            <w:rPr>
              <w:sz w:val="22"/>
              <w:szCs w:val="22"/>
            </w:rPr>
            <w:t>70</w:t>
          </w:r>
          <w:r w:rsidRPr="00601C87">
            <w:rPr>
              <w:sz w:val="22"/>
              <w:szCs w:val="22"/>
            </w:rPr>
            <w:t>% of people completing the survey lived near the site</w:t>
          </w:r>
          <w:r w:rsidR="008814F0" w:rsidRPr="00601C87">
            <w:rPr>
              <w:sz w:val="22"/>
              <w:szCs w:val="22"/>
            </w:rPr>
            <w:t>.  8% work near or visit the area regularly.</w:t>
          </w:r>
        </w:p>
        <w:p w14:paraId="15F031CF" w14:textId="3E6011CE" w:rsidR="008561EB" w:rsidRPr="00601C87" w:rsidRDefault="002460B1" w:rsidP="00984460">
          <w:pPr>
            <w:pStyle w:val="ListParagraph"/>
            <w:numPr>
              <w:ilvl w:val="0"/>
              <w:numId w:val="38"/>
            </w:numPr>
            <w:rPr>
              <w:sz w:val="22"/>
              <w:szCs w:val="22"/>
            </w:rPr>
          </w:pPr>
          <w:r w:rsidRPr="00601C87">
            <w:rPr>
              <w:sz w:val="22"/>
              <w:szCs w:val="22"/>
            </w:rPr>
            <w:t xml:space="preserve">41% </w:t>
          </w:r>
          <w:r w:rsidR="008561EB" w:rsidRPr="00601C87">
            <w:rPr>
              <w:sz w:val="22"/>
              <w:szCs w:val="22"/>
            </w:rPr>
            <w:t xml:space="preserve">of survey participants were aged between </w:t>
          </w:r>
          <w:r w:rsidRPr="00601C87">
            <w:rPr>
              <w:sz w:val="22"/>
              <w:szCs w:val="22"/>
            </w:rPr>
            <w:t>45</w:t>
          </w:r>
          <w:r w:rsidR="008561EB" w:rsidRPr="00601C87">
            <w:rPr>
              <w:sz w:val="22"/>
              <w:szCs w:val="22"/>
            </w:rPr>
            <w:t>-6</w:t>
          </w:r>
          <w:r w:rsidRPr="00601C87">
            <w:rPr>
              <w:sz w:val="22"/>
              <w:szCs w:val="22"/>
            </w:rPr>
            <w:t>4</w:t>
          </w:r>
          <w:r w:rsidR="008561EB" w:rsidRPr="00601C87">
            <w:rPr>
              <w:sz w:val="22"/>
              <w:szCs w:val="22"/>
            </w:rPr>
            <w:t xml:space="preserve"> years.</w:t>
          </w:r>
          <w:r w:rsidR="00C50527" w:rsidRPr="00601C87">
            <w:rPr>
              <w:sz w:val="22"/>
              <w:szCs w:val="22"/>
            </w:rPr>
            <w:t xml:space="preserve"> </w:t>
          </w:r>
          <w:r w:rsidRPr="00601C87">
            <w:rPr>
              <w:sz w:val="22"/>
              <w:szCs w:val="22"/>
            </w:rPr>
            <w:t>One-fifth of respondents were aged 75 years or older (20%).  Nearly 22% r</w:t>
          </w:r>
          <w:r w:rsidR="008561EB" w:rsidRPr="00601C87">
            <w:rPr>
              <w:sz w:val="22"/>
              <w:szCs w:val="22"/>
            </w:rPr>
            <w:t xml:space="preserve">epresented people aged between </w:t>
          </w:r>
          <w:r w:rsidRPr="00601C87">
            <w:rPr>
              <w:sz w:val="22"/>
              <w:szCs w:val="22"/>
            </w:rPr>
            <w:t>25 and 44 years.</w:t>
          </w:r>
          <w:r w:rsidR="008561EB" w:rsidRPr="00601C87">
            <w:rPr>
              <w:sz w:val="22"/>
              <w:szCs w:val="22"/>
            </w:rPr>
            <w:t xml:space="preserve"> </w:t>
          </w:r>
        </w:p>
        <w:p w14:paraId="64DF799B" w14:textId="0E6C7757" w:rsidR="00984460" w:rsidRPr="00601C87" w:rsidRDefault="00D24588" w:rsidP="00984460">
          <w:pPr>
            <w:pStyle w:val="ListParagraph"/>
            <w:numPr>
              <w:ilvl w:val="0"/>
              <w:numId w:val="38"/>
            </w:numPr>
            <w:rPr>
              <w:sz w:val="22"/>
              <w:szCs w:val="22"/>
            </w:rPr>
          </w:pPr>
          <w:r w:rsidRPr="00601C87">
            <w:rPr>
              <w:sz w:val="22"/>
              <w:szCs w:val="22"/>
            </w:rPr>
            <w:t>7</w:t>
          </w:r>
          <w:r w:rsidR="002460B1" w:rsidRPr="00601C87">
            <w:rPr>
              <w:sz w:val="22"/>
              <w:szCs w:val="22"/>
            </w:rPr>
            <w:t>2</w:t>
          </w:r>
          <w:r w:rsidRPr="00601C87">
            <w:rPr>
              <w:sz w:val="22"/>
              <w:szCs w:val="22"/>
            </w:rPr>
            <w:t>% of survey participants were female.</w:t>
          </w:r>
          <w:r w:rsidR="00C50527" w:rsidRPr="00601C87">
            <w:rPr>
              <w:sz w:val="22"/>
              <w:szCs w:val="22"/>
            </w:rPr>
            <w:t xml:space="preserve"> </w:t>
          </w:r>
        </w:p>
        <w:p w14:paraId="32B39A82" w14:textId="0535CE51" w:rsidR="002460B1" w:rsidRPr="00601C87" w:rsidRDefault="002460B1" w:rsidP="00984460">
          <w:pPr>
            <w:pStyle w:val="ListParagraph"/>
            <w:numPr>
              <w:ilvl w:val="0"/>
              <w:numId w:val="38"/>
            </w:numPr>
            <w:rPr>
              <w:sz w:val="22"/>
              <w:szCs w:val="22"/>
            </w:rPr>
          </w:pPr>
          <w:r w:rsidRPr="00601C87">
            <w:rPr>
              <w:sz w:val="22"/>
              <w:szCs w:val="22"/>
            </w:rPr>
            <w:t xml:space="preserve">85% of people surveyed said they did not have any concerns about living close to a dementia village.  9% were unsure.  Those with concerns (7%) </w:t>
          </w:r>
          <w:r w:rsidR="00BC2F87" w:rsidRPr="00601C87">
            <w:rPr>
              <w:sz w:val="22"/>
              <w:szCs w:val="22"/>
            </w:rPr>
            <w:t>were worried</w:t>
          </w:r>
          <w:r w:rsidRPr="00601C87">
            <w:rPr>
              <w:sz w:val="22"/>
              <w:szCs w:val="22"/>
            </w:rPr>
            <w:t xml:space="preserve"> about </w:t>
          </w:r>
          <w:r w:rsidR="00BC2F87" w:rsidRPr="00601C87">
            <w:rPr>
              <w:sz w:val="22"/>
              <w:szCs w:val="22"/>
            </w:rPr>
            <w:t xml:space="preserve">the safety of community and residents, village </w:t>
          </w:r>
          <w:r w:rsidRPr="00601C87">
            <w:rPr>
              <w:sz w:val="22"/>
              <w:szCs w:val="22"/>
            </w:rPr>
            <w:t>residents making</w:t>
          </w:r>
          <w:r w:rsidR="00BC2F87" w:rsidRPr="00601C87">
            <w:rPr>
              <w:sz w:val="22"/>
              <w:szCs w:val="22"/>
            </w:rPr>
            <w:t xml:space="preserve"> excessive</w:t>
          </w:r>
          <w:r w:rsidRPr="00601C87">
            <w:rPr>
              <w:sz w:val="22"/>
              <w:szCs w:val="22"/>
            </w:rPr>
            <w:t xml:space="preserve"> noise</w:t>
          </w:r>
          <w:r w:rsidR="00BC2F87" w:rsidRPr="00601C87">
            <w:rPr>
              <w:sz w:val="22"/>
              <w:szCs w:val="22"/>
            </w:rPr>
            <w:t xml:space="preserve"> or wandering on streets, extra traffic in the area, loss of established trees and building heights.</w:t>
          </w:r>
        </w:p>
        <w:p w14:paraId="061AE574" w14:textId="722AF442" w:rsidR="00984460" w:rsidRPr="00601C87" w:rsidRDefault="00984460" w:rsidP="00984460">
          <w:pPr>
            <w:pStyle w:val="ListParagraph"/>
            <w:numPr>
              <w:ilvl w:val="0"/>
              <w:numId w:val="38"/>
            </w:numPr>
          </w:pPr>
          <w:r w:rsidRPr="00601C87">
            <w:rPr>
              <w:sz w:val="22"/>
              <w:szCs w:val="22"/>
            </w:rPr>
            <w:t>More than 12</w:t>
          </w:r>
          <w:r w:rsidRPr="00601C87">
            <w:t xml:space="preserve">0 </w:t>
          </w:r>
          <w:r w:rsidR="008561EB" w:rsidRPr="00601C87">
            <w:t>Curtin residents</w:t>
          </w:r>
          <w:r w:rsidRPr="00601C87">
            <w:t xml:space="preserve"> attended the face to face CRA meeting in November</w:t>
          </w:r>
          <w:r w:rsidR="007A3B9C" w:rsidRPr="00601C87">
            <w:t>, and around 40 people attended the meeting in February.</w:t>
          </w:r>
        </w:p>
        <w:p w14:paraId="74F1A6C3" w14:textId="6FF2619D" w:rsidR="00B31424" w:rsidRDefault="00984460" w:rsidP="00AA5DD1">
          <w:pPr>
            <w:pStyle w:val="bodytextreverse"/>
            <w:rPr>
              <w:noProof w:val="0"/>
            </w:rPr>
          </w:pPr>
          <w:r w:rsidRPr="00601C87">
            <w:rPr>
              <w:noProof w:val="0"/>
            </w:rPr>
            <w:t xml:space="preserve">Around 150 flyers were delivered by letterbox drop in the local area surrounding the site advertising the </w:t>
          </w:r>
          <w:proofErr w:type="spellStart"/>
          <w:r w:rsidRPr="00601C87">
            <w:rPr>
              <w:noProof w:val="0"/>
            </w:rPr>
            <w:t>YourSay</w:t>
          </w:r>
          <w:proofErr w:type="spellEnd"/>
          <w:r w:rsidRPr="00601C87">
            <w:rPr>
              <w:noProof w:val="0"/>
            </w:rPr>
            <w:t xml:space="preserve"> website engagement and online survey.</w:t>
          </w:r>
          <w:r w:rsidR="00C50527" w:rsidRPr="00601C87">
            <w:rPr>
              <w:noProof w:val="0"/>
            </w:rPr>
            <w:t xml:space="preserve"> </w:t>
          </w:r>
          <w:r w:rsidRPr="00601C87">
            <w:rPr>
              <w:noProof w:val="0"/>
            </w:rPr>
            <w:t>Additional flyers were handed out to local residents at the CRA meeting</w:t>
          </w:r>
          <w:r w:rsidR="007A3B9C" w:rsidRPr="00601C87">
            <w:rPr>
              <w:noProof w:val="0"/>
            </w:rPr>
            <w:t>s</w:t>
          </w:r>
          <w:r w:rsidR="00775A99" w:rsidRPr="00601C87">
            <w:rPr>
              <w:noProof w:val="0"/>
            </w:rPr>
            <w:t xml:space="preserve"> and </w:t>
          </w:r>
          <w:r w:rsidR="008F3DD4" w:rsidRPr="00601C87">
            <w:rPr>
              <w:noProof w:val="0"/>
            </w:rPr>
            <w:t xml:space="preserve">at the </w:t>
          </w:r>
          <w:r w:rsidR="00775A99" w:rsidRPr="00601C87">
            <w:rPr>
              <w:noProof w:val="0"/>
            </w:rPr>
            <w:t xml:space="preserve">Curtin </w:t>
          </w:r>
          <w:r w:rsidR="008F3DD4" w:rsidRPr="00601C87">
            <w:rPr>
              <w:noProof w:val="0"/>
            </w:rPr>
            <w:t>Group</w:t>
          </w:r>
          <w:r w:rsidR="00775A99" w:rsidRPr="00601C87">
            <w:rPr>
              <w:noProof w:val="0"/>
            </w:rPr>
            <w:t xml:space="preserve"> Centre </w:t>
          </w:r>
          <w:r w:rsidR="008F3DD4" w:rsidRPr="00601C87">
            <w:rPr>
              <w:noProof w:val="0"/>
            </w:rPr>
            <w:t>‘</w:t>
          </w:r>
          <w:r w:rsidR="00775A99" w:rsidRPr="00601C87">
            <w:rPr>
              <w:noProof w:val="0"/>
            </w:rPr>
            <w:t>pop up</w:t>
          </w:r>
          <w:r w:rsidR="008F3DD4" w:rsidRPr="00601C87">
            <w:rPr>
              <w:noProof w:val="0"/>
            </w:rPr>
            <w:t>’</w:t>
          </w:r>
          <w:r w:rsidRPr="00601C87">
            <w:rPr>
              <w:noProof w:val="0"/>
            </w:rPr>
            <w:t>.</w:t>
          </w:r>
        </w:p>
        <w:p w14:paraId="19F95E7E" w14:textId="77777777" w:rsidR="00E0213F" w:rsidRPr="00601C87" w:rsidRDefault="00E0213F" w:rsidP="00AA5DD1">
          <w:pPr>
            <w:pStyle w:val="bodytextreverse"/>
            <w:rPr>
              <w:noProof w:val="0"/>
            </w:rPr>
          </w:pPr>
        </w:p>
        <w:p w14:paraId="7DEC1C57" w14:textId="0088B95F" w:rsidR="00F4355E" w:rsidRPr="00601C87" w:rsidRDefault="00BC2F87" w:rsidP="00AA5DD1">
          <w:pPr>
            <w:pStyle w:val="bodytextreverse"/>
            <w:rPr>
              <w:noProof w:val="0"/>
            </w:rPr>
          </w:pPr>
          <w:r w:rsidRPr="00601C87">
            <w:drawing>
              <wp:anchor distT="0" distB="0" distL="114300" distR="114300" simplePos="0" relativeHeight="251659264" behindDoc="0" locked="0" layoutInCell="1" allowOverlap="1" wp14:anchorId="44597393" wp14:editId="48E118DA">
                <wp:simplePos x="0" y="0"/>
                <wp:positionH relativeFrom="margin">
                  <wp:posOffset>5375437</wp:posOffset>
                </wp:positionH>
                <wp:positionV relativeFrom="paragraph">
                  <wp:posOffset>149225</wp:posOffset>
                </wp:positionV>
                <wp:extent cx="1594485" cy="1799590"/>
                <wp:effectExtent l="0" t="0" r="5715" b="0"/>
                <wp:wrapNone/>
                <wp:docPr id="204618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276" t="22177" r="13079" b="7650"/>
                        <a:stretch/>
                      </pic:blipFill>
                      <pic:spPr bwMode="auto">
                        <a:xfrm>
                          <a:off x="0" y="0"/>
                          <a:ext cx="159448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7">
            <w:drawing>
              <wp:anchor distT="0" distB="0" distL="114300" distR="114300" simplePos="0" relativeHeight="251660288" behindDoc="0" locked="0" layoutInCell="1" allowOverlap="1" wp14:anchorId="212AEF52" wp14:editId="183C1C39">
                <wp:simplePos x="0" y="0"/>
                <wp:positionH relativeFrom="column">
                  <wp:posOffset>2287270</wp:posOffset>
                </wp:positionH>
                <wp:positionV relativeFrom="paragraph">
                  <wp:posOffset>160020</wp:posOffset>
                </wp:positionV>
                <wp:extent cx="3008630" cy="1799590"/>
                <wp:effectExtent l="0" t="0" r="1270" b="0"/>
                <wp:wrapNone/>
                <wp:docPr id="1877597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22" t="19518" r="2666" b="5508"/>
                        <a:stretch/>
                      </pic:blipFill>
                      <pic:spPr bwMode="auto">
                        <a:xfrm>
                          <a:off x="0" y="0"/>
                          <a:ext cx="300863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7">
            <w:drawing>
              <wp:anchor distT="0" distB="0" distL="114300" distR="114300" simplePos="0" relativeHeight="251658240" behindDoc="0" locked="0" layoutInCell="1" allowOverlap="1" wp14:anchorId="49A92979" wp14:editId="00E936A7">
                <wp:simplePos x="0" y="0"/>
                <wp:positionH relativeFrom="margin">
                  <wp:posOffset>-448148</wp:posOffset>
                </wp:positionH>
                <wp:positionV relativeFrom="paragraph">
                  <wp:posOffset>149225</wp:posOffset>
                </wp:positionV>
                <wp:extent cx="2656205" cy="1799590"/>
                <wp:effectExtent l="0" t="0" r="0" b="0"/>
                <wp:wrapNone/>
                <wp:docPr id="1831105660" name="Picture 183110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88"/>
                        <a:stretch/>
                      </pic:blipFill>
                      <pic:spPr bwMode="auto">
                        <a:xfrm>
                          <a:off x="0" y="0"/>
                          <a:ext cx="265620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AE835D" w14:textId="00363A60" w:rsidR="00F4355E" w:rsidRPr="00601C87" w:rsidRDefault="00F4355E" w:rsidP="00AA5DD1">
          <w:pPr>
            <w:pStyle w:val="bodytextreverse"/>
            <w:rPr>
              <w:noProof w:val="0"/>
            </w:rPr>
          </w:pPr>
        </w:p>
        <w:p w14:paraId="3F97B8A2" w14:textId="76F3F7B3" w:rsidR="00F4355E" w:rsidRPr="00601C87" w:rsidRDefault="00F4355E" w:rsidP="00AA5DD1">
          <w:pPr>
            <w:pStyle w:val="bodytextreverse"/>
            <w:rPr>
              <w:noProof w:val="0"/>
            </w:rPr>
          </w:pPr>
        </w:p>
        <w:p w14:paraId="4B98AB18" w14:textId="77777777" w:rsidR="00F4355E" w:rsidRPr="00601C87" w:rsidRDefault="00F4355E" w:rsidP="00AA5DD1">
          <w:pPr>
            <w:pStyle w:val="bodytextreverse"/>
            <w:rPr>
              <w:noProof w:val="0"/>
            </w:rPr>
          </w:pPr>
        </w:p>
        <w:p w14:paraId="5CF9B1D6" w14:textId="77777777" w:rsidR="00311E78" w:rsidRPr="00601C87" w:rsidRDefault="00311E78" w:rsidP="00311E78">
          <w:pPr>
            <w:pStyle w:val="bodytextreverse"/>
            <w:tabs>
              <w:tab w:val="left" w:pos="1584"/>
            </w:tabs>
            <w:rPr>
              <w:rFonts w:ascii="Montserrat" w:hAnsi="Montserrat"/>
            </w:rPr>
            <w:sectPr w:rsidR="00311E78" w:rsidRPr="00601C87" w:rsidSect="003C169F">
              <w:type w:val="continuous"/>
              <w:pgSz w:w="11906" w:h="16838" w:code="9"/>
              <w:pgMar w:top="3426" w:right="707" w:bottom="1701" w:left="851" w:header="709" w:footer="709" w:gutter="0"/>
              <w:cols w:space="282"/>
              <w:titlePg/>
              <w:docGrid w:linePitch="360"/>
            </w:sectPr>
          </w:pPr>
        </w:p>
        <w:tbl>
          <w:tblPr>
            <w:tblStyle w:val="ColorfulList-Accent5"/>
            <w:tblpPr w:leftFromText="180" w:rightFromText="180" w:horzAnchor="margin" w:tblpY="-405"/>
            <w:tblW w:w="0" w:type="auto"/>
            <w:tblLook w:val="04A0" w:firstRow="1" w:lastRow="0" w:firstColumn="1" w:lastColumn="0" w:noHBand="0" w:noVBand="1"/>
          </w:tblPr>
          <w:tblGrid>
            <w:gridCol w:w="10346"/>
          </w:tblGrid>
          <w:tr w:rsidR="00AA5DD1" w:rsidRPr="00601C87" w14:paraId="5CF9B1D8" w14:textId="77777777" w:rsidTr="00D70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7" w14:textId="4908E7DF" w:rsidR="00AA5DD1" w:rsidRPr="00601C87" w:rsidRDefault="00AA5DD1" w:rsidP="00D7043A">
                <w:pPr>
                  <w:pStyle w:val="Tableheadbold"/>
                </w:pPr>
                <w:r w:rsidRPr="00601C87">
                  <w:lastRenderedPageBreak/>
                  <w:t xml:space="preserve">Key insights from the </w:t>
                </w:r>
                <w:r w:rsidR="005E395A" w:rsidRPr="00601C87">
                  <w:t xml:space="preserve">engagement </w:t>
                </w:r>
                <w:r w:rsidR="00C50527" w:rsidRPr="00601C87">
                  <w:t xml:space="preserve"> </w:t>
                </w:r>
              </w:p>
            </w:tc>
          </w:tr>
          <w:tr w:rsidR="00AA5DD1" w:rsidRPr="00601C87" w14:paraId="5CF9B1DD" w14:textId="77777777" w:rsidTr="00D7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9" w14:textId="04C99339" w:rsidR="00AA5DD1" w:rsidRPr="00601C87" w:rsidRDefault="001D181E" w:rsidP="00D7043A">
                <w:pPr>
                  <w:pStyle w:val="bodytextreverse"/>
                  <w:rPr>
                    <w:noProof w:val="0"/>
                    <w:color w:val="auto"/>
                    <w:szCs w:val="22"/>
                  </w:rPr>
                </w:pPr>
                <w:r w:rsidRPr="00601C87">
                  <w:rPr>
                    <w:noProof w:val="0"/>
                    <w:color w:val="auto"/>
                    <w:szCs w:val="22"/>
                  </w:rPr>
                  <w:t>Three core themes</w:t>
                </w:r>
              </w:p>
              <w:p w14:paraId="46F339DB" w14:textId="1D3C5D4A" w:rsidR="005E395A" w:rsidRPr="00601C87" w:rsidRDefault="007A3B9C" w:rsidP="000A167C">
                <w:pPr>
                  <w:pStyle w:val="bodytextreverse"/>
                  <w:rPr>
                    <w:b w:val="0"/>
                    <w:noProof w:val="0"/>
                    <w:color w:val="auto"/>
                    <w:szCs w:val="22"/>
                  </w:rPr>
                </w:pPr>
                <w:r w:rsidRPr="00601C87">
                  <w:rPr>
                    <w:b w:val="0"/>
                    <w:noProof w:val="0"/>
                    <w:color w:val="auto"/>
                    <w:szCs w:val="22"/>
                  </w:rPr>
                  <w:t xml:space="preserve">We have heard </w:t>
                </w:r>
                <w:r w:rsidRPr="00601C87">
                  <w:rPr>
                    <w:noProof w:val="0"/>
                    <w:szCs w:val="22"/>
                  </w:rPr>
                  <w:t xml:space="preserve">from the consultation that a successful dementia village outcome will </w:t>
                </w:r>
                <w:r w:rsidR="001D181E" w:rsidRPr="00601C87">
                  <w:rPr>
                    <w:b w:val="0"/>
                    <w:noProof w:val="0"/>
                    <w:color w:val="auto"/>
                    <w:szCs w:val="22"/>
                  </w:rPr>
                  <w:t>need to</w:t>
                </w:r>
                <w:r w:rsidR="00457FF4" w:rsidRPr="00601C87">
                  <w:rPr>
                    <w:b w:val="0"/>
                    <w:noProof w:val="0"/>
                    <w:color w:val="auto"/>
                    <w:szCs w:val="22"/>
                  </w:rPr>
                  <w:t>:</w:t>
                </w:r>
                <w:r w:rsidR="001D181E" w:rsidRPr="00601C87">
                  <w:rPr>
                    <w:b w:val="0"/>
                    <w:noProof w:val="0"/>
                    <w:color w:val="auto"/>
                    <w:szCs w:val="22"/>
                  </w:rPr>
                  <w:t xml:space="preserve"> </w:t>
                </w:r>
              </w:p>
              <w:p w14:paraId="1952CF5C" w14:textId="78762DAF" w:rsidR="005E395A" w:rsidRPr="00601C87" w:rsidRDefault="007A3B9C" w:rsidP="008F3DD4">
                <w:pPr>
                  <w:pStyle w:val="bodytextreverse"/>
                  <w:numPr>
                    <w:ilvl w:val="0"/>
                    <w:numId w:val="44"/>
                  </w:numPr>
                  <w:rPr>
                    <w:b w:val="0"/>
                    <w:noProof w:val="0"/>
                    <w:color w:val="auto"/>
                    <w:szCs w:val="22"/>
                  </w:rPr>
                </w:pPr>
                <w:r w:rsidRPr="00601C87">
                  <w:rPr>
                    <w:b w:val="0"/>
                    <w:noProof w:val="0"/>
                    <w:color w:val="auto"/>
                    <w:szCs w:val="22"/>
                  </w:rPr>
                  <w:t>apply site planning,</w:t>
                </w:r>
                <w:r w:rsidR="005E395A" w:rsidRPr="00601C87">
                  <w:rPr>
                    <w:b w:val="0"/>
                    <w:noProof w:val="0"/>
                    <w:color w:val="auto"/>
                    <w:szCs w:val="22"/>
                  </w:rPr>
                  <w:t xml:space="preserve"> </w:t>
                </w:r>
                <w:r w:rsidRPr="00601C87">
                  <w:rPr>
                    <w:b w:val="0"/>
                    <w:noProof w:val="0"/>
                    <w:color w:val="auto"/>
                    <w:szCs w:val="22"/>
                  </w:rPr>
                  <w:t>landscape and building</w:t>
                </w:r>
                <w:r w:rsidR="005E395A" w:rsidRPr="00601C87">
                  <w:rPr>
                    <w:b w:val="0"/>
                    <w:noProof w:val="0"/>
                    <w:color w:val="auto"/>
                    <w:szCs w:val="22"/>
                  </w:rPr>
                  <w:t xml:space="preserve"> design that enable </w:t>
                </w:r>
                <w:r w:rsidR="00457FF4" w:rsidRPr="00601C87">
                  <w:rPr>
                    <w:b w:val="0"/>
                    <w:noProof w:val="0"/>
                    <w:color w:val="auto"/>
                    <w:szCs w:val="22"/>
                  </w:rPr>
                  <w:t xml:space="preserve">a </w:t>
                </w:r>
                <w:r w:rsidR="005E395A" w:rsidRPr="00601C87">
                  <w:rPr>
                    <w:b w:val="0"/>
                    <w:noProof w:val="0"/>
                    <w:color w:val="auto"/>
                    <w:szCs w:val="22"/>
                  </w:rPr>
                  <w:t xml:space="preserve">best practice dementia care </w:t>
                </w:r>
                <w:proofErr w:type="gramStart"/>
                <w:r w:rsidR="005E395A" w:rsidRPr="00601C87">
                  <w:rPr>
                    <w:b w:val="0"/>
                    <w:noProof w:val="0"/>
                    <w:color w:val="auto"/>
                    <w:szCs w:val="22"/>
                  </w:rPr>
                  <w:t>environment</w:t>
                </w:r>
                <w:proofErr w:type="gramEnd"/>
              </w:p>
              <w:p w14:paraId="2C73D11D" w14:textId="68C38E0E" w:rsidR="005E395A" w:rsidRPr="00601C87" w:rsidRDefault="007A3B9C" w:rsidP="008F3DD4">
                <w:pPr>
                  <w:pStyle w:val="bodytextreverse"/>
                  <w:numPr>
                    <w:ilvl w:val="0"/>
                    <w:numId w:val="44"/>
                  </w:numPr>
                  <w:rPr>
                    <w:b w:val="0"/>
                    <w:noProof w:val="0"/>
                    <w:color w:val="auto"/>
                    <w:szCs w:val="22"/>
                  </w:rPr>
                </w:pPr>
                <w:r w:rsidRPr="00601C87">
                  <w:rPr>
                    <w:b w:val="0"/>
                    <w:noProof w:val="0"/>
                    <w:color w:val="auto"/>
                    <w:szCs w:val="22"/>
                  </w:rPr>
                  <w:t>f</w:t>
                </w:r>
                <w:r w:rsidR="005E395A" w:rsidRPr="00601C87">
                  <w:rPr>
                    <w:b w:val="0"/>
                    <w:noProof w:val="0"/>
                    <w:color w:val="auto"/>
                    <w:szCs w:val="22"/>
                  </w:rPr>
                  <w:t xml:space="preserve">oster connection to </w:t>
                </w:r>
                <w:proofErr w:type="gramStart"/>
                <w:r w:rsidR="005E395A" w:rsidRPr="00601C87">
                  <w:rPr>
                    <w:b w:val="0"/>
                    <w:noProof w:val="0"/>
                    <w:color w:val="auto"/>
                    <w:szCs w:val="22"/>
                  </w:rPr>
                  <w:t>community</w:t>
                </w:r>
                <w:proofErr w:type="gramEnd"/>
              </w:p>
              <w:p w14:paraId="70221B88" w14:textId="312D961D" w:rsidR="005E395A" w:rsidRPr="00601C87" w:rsidRDefault="007A3B9C" w:rsidP="008F3DD4">
                <w:pPr>
                  <w:pStyle w:val="bodytextreverse"/>
                  <w:numPr>
                    <w:ilvl w:val="0"/>
                    <w:numId w:val="44"/>
                  </w:numPr>
                  <w:rPr>
                    <w:b w:val="0"/>
                    <w:noProof w:val="0"/>
                    <w:color w:val="auto"/>
                    <w:szCs w:val="22"/>
                  </w:rPr>
                </w:pPr>
                <w:r w:rsidRPr="00601C87">
                  <w:rPr>
                    <w:b w:val="0"/>
                    <w:noProof w:val="0"/>
                    <w:color w:val="auto"/>
                    <w:szCs w:val="22"/>
                  </w:rPr>
                  <w:t>s</w:t>
                </w:r>
                <w:r w:rsidR="005E395A" w:rsidRPr="00601C87">
                  <w:rPr>
                    <w:b w:val="0"/>
                    <w:noProof w:val="0"/>
                    <w:color w:val="auto"/>
                    <w:szCs w:val="22"/>
                  </w:rPr>
                  <w:t xml:space="preserve">upport </w:t>
                </w:r>
                <w:r w:rsidR="000A167C" w:rsidRPr="00601C87">
                  <w:rPr>
                    <w:b w:val="0"/>
                    <w:noProof w:val="0"/>
                    <w:color w:val="auto"/>
                    <w:szCs w:val="22"/>
                  </w:rPr>
                  <w:t xml:space="preserve">an </w:t>
                </w:r>
                <w:r w:rsidR="005E395A" w:rsidRPr="00601C87">
                  <w:rPr>
                    <w:b w:val="0"/>
                    <w:noProof w:val="0"/>
                    <w:color w:val="auto"/>
                    <w:szCs w:val="22"/>
                  </w:rPr>
                  <w:t xml:space="preserve">innovative and holistic model of </w:t>
                </w:r>
                <w:proofErr w:type="gramStart"/>
                <w:r w:rsidR="005E395A" w:rsidRPr="00601C87">
                  <w:rPr>
                    <w:b w:val="0"/>
                    <w:noProof w:val="0"/>
                    <w:color w:val="auto"/>
                    <w:szCs w:val="22"/>
                  </w:rPr>
                  <w:t>care</w:t>
                </w:r>
                <w:proofErr w:type="gramEnd"/>
              </w:p>
              <w:p w14:paraId="2C902866" w14:textId="77777777" w:rsidR="00FD3C79" w:rsidRPr="00601C87" w:rsidRDefault="00FD3C79" w:rsidP="007A3B9C">
                <w:pPr>
                  <w:pStyle w:val="bodytextreverse"/>
                  <w:rPr>
                    <w:bCs w:val="0"/>
                    <w:noProof w:val="0"/>
                    <w:color w:val="auto"/>
                    <w:szCs w:val="22"/>
                  </w:rPr>
                </w:pPr>
              </w:p>
              <w:p w14:paraId="5CF9B1DC" w14:textId="15EB12BA" w:rsidR="007A3B9C" w:rsidRPr="00601C87" w:rsidRDefault="00FD3C79" w:rsidP="007A3B9C">
                <w:pPr>
                  <w:pStyle w:val="bodytextreverse"/>
                  <w:rPr>
                    <w:b w:val="0"/>
                    <w:noProof w:val="0"/>
                    <w:color w:val="auto"/>
                    <w:szCs w:val="22"/>
                  </w:rPr>
                </w:pPr>
                <w:r w:rsidRPr="00601C87">
                  <w:rPr>
                    <w:b w:val="0"/>
                    <w:noProof w:val="0"/>
                    <w:color w:val="auto"/>
                    <w:szCs w:val="22"/>
                  </w:rPr>
                  <w:t>The following themes and key points emerged during the consultation</w:t>
                </w:r>
                <w:r w:rsidR="000A167C" w:rsidRPr="00601C87">
                  <w:rPr>
                    <w:b w:val="0"/>
                    <w:noProof w:val="0"/>
                    <w:color w:val="auto"/>
                    <w:szCs w:val="22"/>
                  </w:rPr>
                  <w:t>:</w:t>
                </w:r>
              </w:p>
            </w:tc>
          </w:tr>
          <w:tr w:rsidR="007A3B9C" w:rsidRPr="00601C87" w14:paraId="68FB84B4" w14:textId="77777777" w:rsidTr="00D7043A">
            <w:tc>
              <w:tcPr>
                <w:cnfStyle w:val="001000000000" w:firstRow="0" w:lastRow="0" w:firstColumn="1" w:lastColumn="0" w:oddVBand="0" w:evenVBand="0" w:oddHBand="0" w:evenHBand="0" w:firstRowFirstColumn="0" w:firstRowLastColumn="0" w:lastRowFirstColumn="0" w:lastRowLastColumn="0"/>
                <w:tcW w:w="10348" w:type="dxa"/>
              </w:tcPr>
              <w:p w14:paraId="2F38B2DC" w14:textId="77777777" w:rsidR="007A3B9C" w:rsidRPr="00601C87" w:rsidRDefault="007A3B9C" w:rsidP="007A3B9C">
                <w:pPr>
                  <w:pStyle w:val="bodytextreverse"/>
                  <w:rPr>
                    <w:b w:val="0"/>
                    <w:bCs w:val="0"/>
                    <w:noProof w:val="0"/>
                    <w:color w:val="auto"/>
                    <w:szCs w:val="22"/>
                  </w:rPr>
                </w:pPr>
                <w:r w:rsidRPr="00601C87">
                  <w:rPr>
                    <w:noProof w:val="0"/>
                    <w:color w:val="auto"/>
                    <w:szCs w:val="22"/>
                  </w:rPr>
                  <w:t xml:space="preserve">The new village should include buildings and landscape design that enable people with dementia to live their best </w:t>
                </w:r>
                <w:proofErr w:type="gramStart"/>
                <w:r w:rsidRPr="00601C87">
                  <w:rPr>
                    <w:noProof w:val="0"/>
                    <w:color w:val="auto"/>
                    <w:szCs w:val="22"/>
                  </w:rPr>
                  <w:t>life</w:t>
                </w:r>
                <w:proofErr w:type="gramEnd"/>
              </w:p>
              <w:p w14:paraId="2D326356" w14:textId="77777777" w:rsidR="007A3B9C"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Residents living with dementia should be able to live with dignity and independence with the potential to connect with the local community.</w:t>
                </w:r>
              </w:p>
              <w:p w14:paraId="0119A3AD" w14:textId="77777777" w:rsidR="007A3B9C"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The design of the buildings and gardens should ‘feel like home’, not a hotel. Spaces should be human scale, feel like personal residences with spaces that enable the potential for self-reliance within levels of ability.</w:t>
                </w:r>
              </w:p>
              <w:p w14:paraId="1CFFD6D5" w14:textId="77777777" w:rsidR="007A3B9C"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 xml:space="preserve">The village design should incorporate best-practice design principles, including the national </w:t>
                </w:r>
                <w:r w:rsidRPr="00601C87">
                  <w:rPr>
                    <w:b w:val="0"/>
                    <w:i/>
                    <w:iCs/>
                    <w:noProof w:val="0"/>
                    <w:color w:val="auto"/>
                    <w:szCs w:val="22"/>
                  </w:rPr>
                  <w:t>Draft Principles and Guidelines for Residential Aged Care</w:t>
                </w:r>
                <w:r w:rsidRPr="00601C87">
                  <w:rPr>
                    <w:b w:val="0"/>
                    <w:noProof w:val="0"/>
                    <w:color w:val="auto"/>
                    <w:szCs w:val="22"/>
                  </w:rPr>
                  <w:t xml:space="preserve"> and the </w:t>
                </w:r>
                <w:r w:rsidRPr="00601C87">
                  <w:rPr>
                    <w:b w:val="0"/>
                    <w:i/>
                    <w:iCs/>
                    <w:noProof w:val="0"/>
                    <w:color w:val="auto"/>
                    <w:szCs w:val="22"/>
                  </w:rPr>
                  <w:t>Dementia Enabling Environments Principles</w:t>
                </w:r>
                <w:r w:rsidRPr="00601C87">
                  <w:rPr>
                    <w:b w:val="0"/>
                    <w:noProof w:val="0"/>
                    <w:color w:val="auto"/>
                    <w:szCs w:val="22"/>
                  </w:rPr>
                  <w:t xml:space="preserve">. </w:t>
                </w:r>
              </w:p>
              <w:p w14:paraId="69D69ABF" w14:textId="7A72B111" w:rsidR="007A3B9C" w:rsidRPr="00601C87" w:rsidRDefault="007A3B9C" w:rsidP="002816BC">
                <w:pPr>
                  <w:pStyle w:val="bodytextreverse"/>
                  <w:numPr>
                    <w:ilvl w:val="0"/>
                    <w:numId w:val="43"/>
                  </w:numPr>
                  <w:rPr>
                    <w:b w:val="0"/>
                    <w:noProof w:val="0"/>
                    <w:color w:val="auto"/>
                    <w:szCs w:val="22"/>
                  </w:rPr>
                </w:pPr>
                <w:r w:rsidRPr="00601C87">
                  <w:rPr>
                    <w:b w:val="0"/>
                    <w:noProof w:val="0"/>
                    <w:color w:val="auto"/>
                    <w:szCs w:val="22"/>
                  </w:rPr>
                  <w:t>The village ideally would support residents as their care needs evolve</w:t>
                </w:r>
              </w:p>
            </w:tc>
          </w:tr>
          <w:tr w:rsidR="00E902A2" w:rsidRPr="00601C87" w14:paraId="2DBB0F82" w14:textId="77777777" w:rsidTr="00D7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474D4A58" w14:textId="414B1C8D" w:rsidR="007A3B9C" w:rsidRPr="00601C87" w:rsidRDefault="007A3B9C" w:rsidP="007A3B9C">
                <w:pPr>
                  <w:pStyle w:val="bodytextreverse"/>
                  <w:rPr>
                    <w:noProof w:val="0"/>
                    <w:color w:val="auto"/>
                    <w:szCs w:val="22"/>
                  </w:rPr>
                </w:pPr>
                <w:r w:rsidRPr="00601C87">
                  <w:rPr>
                    <w:noProof w:val="0"/>
                    <w:color w:val="auto"/>
                    <w:szCs w:val="22"/>
                  </w:rPr>
                  <w:t>Local neighbours value green spaces and a connected community</w:t>
                </w:r>
              </w:p>
              <w:p w14:paraId="655E8611" w14:textId="00F8F8D1" w:rsidR="00E902A2" w:rsidRPr="00601C87" w:rsidRDefault="00E902A2" w:rsidP="00E902A2">
                <w:pPr>
                  <w:pStyle w:val="bodytextreverse"/>
                  <w:numPr>
                    <w:ilvl w:val="0"/>
                    <w:numId w:val="43"/>
                  </w:numPr>
                  <w:rPr>
                    <w:b w:val="0"/>
                    <w:noProof w:val="0"/>
                    <w:color w:val="auto"/>
                    <w:szCs w:val="22"/>
                  </w:rPr>
                </w:pPr>
                <w:r w:rsidRPr="00601C87">
                  <w:rPr>
                    <w:b w:val="0"/>
                    <w:noProof w:val="0"/>
                    <w:color w:val="auto"/>
                    <w:szCs w:val="22"/>
                  </w:rPr>
                  <w:t>Curtin residents value their community as a friendly, safe</w:t>
                </w:r>
                <w:r w:rsidR="00092CCA" w:rsidRPr="00601C87">
                  <w:rPr>
                    <w:b w:val="0"/>
                    <w:noProof w:val="0"/>
                    <w:color w:val="auto"/>
                    <w:szCs w:val="22"/>
                  </w:rPr>
                  <w:t>,</w:t>
                </w:r>
                <w:r w:rsidRPr="00601C87">
                  <w:rPr>
                    <w:b w:val="0"/>
                    <w:noProof w:val="0"/>
                    <w:color w:val="auto"/>
                    <w:szCs w:val="22"/>
                  </w:rPr>
                  <w:t xml:space="preserve"> well-located suburb that offers a walkable and green environment with good access to quality shops.</w:t>
                </w:r>
              </w:p>
              <w:p w14:paraId="7CF9708E" w14:textId="77777777" w:rsidR="00E902A2" w:rsidRPr="00601C87" w:rsidRDefault="00E902A2" w:rsidP="00E902A2">
                <w:pPr>
                  <w:pStyle w:val="bodytextreverse"/>
                  <w:numPr>
                    <w:ilvl w:val="0"/>
                    <w:numId w:val="43"/>
                  </w:numPr>
                  <w:rPr>
                    <w:b w:val="0"/>
                    <w:noProof w:val="0"/>
                    <w:color w:val="auto"/>
                    <w:szCs w:val="22"/>
                  </w:rPr>
                </w:pPr>
                <w:r w:rsidRPr="00601C87">
                  <w:rPr>
                    <w:b w:val="0"/>
                    <w:noProof w:val="0"/>
                    <w:color w:val="auto"/>
                    <w:szCs w:val="22"/>
                  </w:rPr>
                  <w:t>The community highly values the existing established trees on the site, the site’s access to nearby public green spaces and good footpath connections to the Curtin shops.</w:t>
                </w:r>
              </w:p>
              <w:p w14:paraId="6E2F757C" w14:textId="134EEBB0" w:rsidR="00E65C36" w:rsidRPr="00601C87" w:rsidRDefault="00E65C36" w:rsidP="00E902A2">
                <w:pPr>
                  <w:pStyle w:val="bodytextreverse"/>
                  <w:numPr>
                    <w:ilvl w:val="0"/>
                    <w:numId w:val="43"/>
                  </w:numPr>
                  <w:rPr>
                    <w:b w:val="0"/>
                    <w:noProof w:val="0"/>
                    <w:color w:val="auto"/>
                    <w:szCs w:val="22"/>
                  </w:rPr>
                </w:pPr>
                <w:r w:rsidRPr="00601C87">
                  <w:rPr>
                    <w:b w:val="0"/>
                    <w:noProof w:val="0"/>
                    <w:color w:val="auto"/>
                    <w:szCs w:val="22"/>
                  </w:rPr>
                  <w:t>The village should create opportunities for a broad range of the community to interact with village residents, including children and young people.</w:t>
                </w:r>
              </w:p>
            </w:tc>
          </w:tr>
          <w:tr w:rsidR="00E902A2" w:rsidRPr="00601C87" w14:paraId="3738EF9B" w14:textId="77777777" w:rsidTr="00D7043A">
            <w:tc>
              <w:tcPr>
                <w:cnfStyle w:val="001000000000" w:firstRow="0" w:lastRow="0" w:firstColumn="1" w:lastColumn="0" w:oddVBand="0" w:evenVBand="0" w:oddHBand="0" w:evenHBand="0" w:firstRowFirstColumn="0" w:firstRowLastColumn="0" w:lastRowFirstColumn="0" w:lastRowLastColumn="0"/>
                <w:tcW w:w="10348" w:type="dxa"/>
              </w:tcPr>
              <w:p w14:paraId="06F82B27" w14:textId="77777777" w:rsidR="00E902A2" w:rsidRPr="00601C87" w:rsidRDefault="00E902A2" w:rsidP="00E902A2">
                <w:pPr>
                  <w:pStyle w:val="bodytextreverse"/>
                  <w:rPr>
                    <w:noProof w:val="0"/>
                    <w:color w:val="auto"/>
                    <w:szCs w:val="22"/>
                  </w:rPr>
                </w:pPr>
                <w:r w:rsidRPr="00601C87">
                  <w:rPr>
                    <w:noProof w:val="0"/>
                    <w:color w:val="auto"/>
                    <w:szCs w:val="22"/>
                  </w:rPr>
                  <w:t>A safe and welcoming place</w:t>
                </w:r>
              </w:p>
              <w:p w14:paraId="799C38A7" w14:textId="4BF07A1E" w:rsidR="00E902A2" w:rsidRPr="00601C87" w:rsidRDefault="00E902A2" w:rsidP="00E902A2">
                <w:pPr>
                  <w:pStyle w:val="bodytextreverse"/>
                  <w:numPr>
                    <w:ilvl w:val="0"/>
                    <w:numId w:val="43"/>
                  </w:numPr>
                  <w:rPr>
                    <w:b w:val="0"/>
                    <w:noProof w:val="0"/>
                    <w:color w:val="auto"/>
                    <w:szCs w:val="22"/>
                  </w:rPr>
                </w:pPr>
                <w:r w:rsidRPr="00601C87">
                  <w:rPr>
                    <w:b w:val="0"/>
                    <w:noProof w:val="0"/>
                    <w:color w:val="auto"/>
                    <w:szCs w:val="22"/>
                  </w:rPr>
                  <w:t>The village should establish a culturally safe environment where people of varied backgrounds feel acknowledged and welcomed and can develop a sense of belonging</w:t>
                </w:r>
                <w:r w:rsidR="00C77929" w:rsidRPr="00601C87">
                  <w:rPr>
                    <w:b w:val="0"/>
                    <w:noProof w:val="0"/>
                    <w:color w:val="auto"/>
                    <w:szCs w:val="22"/>
                  </w:rPr>
                  <w:t>.</w:t>
                </w:r>
              </w:p>
              <w:p w14:paraId="4E4E4411" w14:textId="79932ABB" w:rsidR="00833A71" w:rsidRPr="00601C87" w:rsidRDefault="00833A71" w:rsidP="00E902A2">
                <w:pPr>
                  <w:pStyle w:val="bodytextreverse"/>
                  <w:numPr>
                    <w:ilvl w:val="0"/>
                    <w:numId w:val="43"/>
                  </w:numPr>
                  <w:rPr>
                    <w:b w:val="0"/>
                    <w:noProof w:val="0"/>
                    <w:color w:val="auto"/>
                    <w:szCs w:val="22"/>
                  </w:rPr>
                </w:pPr>
                <w:r w:rsidRPr="00601C87">
                  <w:rPr>
                    <w:b w:val="0"/>
                    <w:noProof w:val="0"/>
                    <w:color w:val="auto"/>
                    <w:szCs w:val="22"/>
                  </w:rPr>
                  <w:t xml:space="preserve">The safety of residents is </w:t>
                </w:r>
                <w:r w:rsidR="00092CCA" w:rsidRPr="00601C87">
                  <w:rPr>
                    <w:b w:val="0"/>
                    <w:noProof w:val="0"/>
                    <w:color w:val="auto"/>
                    <w:szCs w:val="22"/>
                  </w:rPr>
                  <w:t>important,</w:t>
                </w:r>
                <w:r w:rsidRPr="00601C87">
                  <w:rPr>
                    <w:b w:val="0"/>
                    <w:noProof w:val="0"/>
                    <w:color w:val="auto"/>
                    <w:szCs w:val="22"/>
                  </w:rPr>
                  <w:t xml:space="preserve"> and the design should consider how to enable them to have independence while remaining safe within the community.</w:t>
                </w:r>
              </w:p>
              <w:p w14:paraId="4087DD13" w14:textId="3C7E2BEA" w:rsidR="00E902A2" w:rsidRPr="00601C87" w:rsidRDefault="00E902A2" w:rsidP="00E902A2">
                <w:pPr>
                  <w:pStyle w:val="bodytextreverse"/>
                  <w:numPr>
                    <w:ilvl w:val="0"/>
                    <w:numId w:val="43"/>
                  </w:numPr>
                  <w:rPr>
                    <w:b w:val="0"/>
                    <w:noProof w:val="0"/>
                    <w:color w:val="auto"/>
                    <w:szCs w:val="22"/>
                  </w:rPr>
                </w:pPr>
                <w:r w:rsidRPr="00601C87">
                  <w:rPr>
                    <w:b w:val="0"/>
                    <w:noProof w:val="0"/>
                    <w:color w:val="auto"/>
                    <w:szCs w:val="22"/>
                  </w:rPr>
                  <w:t>First Nations’ culture and the other varied cultural backgrounds of village residents could be reflected within the building and landscape</w:t>
                </w:r>
                <w:r w:rsidR="00C77929" w:rsidRPr="00601C87">
                  <w:rPr>
                    <w:b w:val="0"/>
                    <w:noProof w:val="0"/>
                    <w:color w:val="auto"/>
                    <w:szCs w:val="22"/>
                  </w:rPr>
                  <w:t>.</w:t>
                </w:r>
              </w:p>
            </w:tc>
          </w:tr>
          <w:tr w:rsidR="00FD3C79" w:rsidRPr="00601C87" w14:paraId="5CF9B1E1" w14:textId="77777777" w:rsidTr="002816B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dxa"/>
              </w:tcPr>
              <w:p w14:paraId="5CF9B1DE" w14:textId="59A6ADF1" w:rsidR="00AA5DD1" w:rsidRPr="00601C87" w:rsidRDefault="00154A0D" w:rsidP="00D7043A">
                <w:pPr>
                  <w:pStyle w:val="bodytextreverse"/>
                  <w:rPr>
                    <w:noProof w:val="0"/>
                    <w:color w:val="auto"/>
                    <w:szCs w:val="22"/>
                  </w:rPr>
                </w:pPr>
                <w:r w:rsidRPr="00601C87">
                  <w:rPr>
                    <w:noProof w:val="0"/>
                    <w:color w:val="auto"/>
                    <w:szCs w:val="22"/>
                  </w:rPr>
                  <w:t>Part of the Curtin ‘fabric’</w:t>
                </w:r>
              </w:p>
              <w:p w14:paraId="5B860085" w14:textId="5BB1F01E" w:rsidR="006D3D80" w:rsidRPr="00601C87" w:rsidRDefault="006D3D80" w:rsidP="00432B24">
                <w:pPr>
                  <w:pStyle w:val="bodytextreverse"/>
                  <w:numPr>
                    <w:ilvl w:val="0"/>
                    <w:numId w:val="43"/>
                  </w:numPr>
                  <w:rPr>
                    <w:b w:val="0"/>
                    <w:noProof w:val="0"/>
                    <w:color w:val="auto"/>
                    <w:szCs w:val="22"/>
                  </w:rPr>
                </w:pPr>
                <w:r w:rsidRPr="00601C87">
                  <w:rPr>
                    <w:b w:val="0"/>
                    <w:noProof w:val="0"/>
                    <w:color w:val="auto"/>
                    <w:szCs w:val="22"/>
                  </w:rPr>
                  <w:t xml:space="preserve">The </w:t>
                </w:r>
                <w:r w:rsidR="00E902A2" w:rsidRPr="00601C87">
                  <w:rPr>
                    <w:b w:val="0"/>
                    <w:noProof w:val="0"/>
                    <w:color w:val="auto"/>
                    <w:szCs w:val="22"/>
                  </w:rPr>
                  <w:t xml:space="preserve">dementia </w:t>
                </w:r>
                <w:r w:rsidRPr="00601C87">
                  <w:rPr>
                    <w:b w:val="0"/>
                    <w:noProof w:val="0"/>
                    <w:color w:val="auto"/>
                    <w:szCs w:val="22"/>
                  </w:rPr>
                  <w:t xml:space="preserve">village should integrate with the existing </w:t>
                </w:r>
                <w:r w:rsidR="00E902A2" w:rsidRPr="00601C87">
                  <w:rPr>
                    <w:b w:val="0"/>
                    <w:noProof w:val="0"/>
                    <w:color w:val="auto"/>
                    <w:szCs w:val="22"/>
                  </w:rPr>
                  <w:t xml:space="preserve">community, enhancing connections to surrounding streets and green spaces and maintaining the </w:t>
                </w:r>
                <w:r w:rsidRPr="00601C87">
                  <w:rPr>
                    <w:b w:val="0"/>
                    <w:noProof w:val="0"/>
                    <w:color w:val="auto"/>
                    <w:szCs w:val="22"/>
                  </w:rPr>
                  <w:t>low density residential ‘look and feel’</w:t>
                </w:r>
                <w:r w:rsidR="00C77929" w:rsidRPr="00601C87">
                  <w:rPr>
                    <w:b w:val="0"/>
                    <w:noProof w:val="0"/>
                    <w:color w:val="auto"/>
                    <w:szCs w:val="22"/>
                  </w:rPr>
                  <w:t>.</w:t>
                </w:r>
              </w:p>
              <w:p w14:paraId="20AD77BF" w14:textId="6DE6EDA8" w:rsidR="00154A0D" w:rsidRPr="00601C87" w:rsidRDefault="00154A0D" w:rsidP="00432B24">
                <w:pPr>
                  <w:pStyle w:val="bodytextreverse"/>
                  <w:numPr>
                    <w:ilvl w:val="0"/>
                    <w:numId w:val="43"/>
                  </w:numPr>
                  <w:rPr>
                    <w:b w:val="0"/>
                    <w:noProof w:val="0"/>
                    <w:color w:val="auto"/>
                    <w:szCs w:val="22"/>
                  </w:rPr>
                </w:pPr>
                <w:r w:rsidRPr="00601C87">
                  <w:rPr>
                    <w:b w:val="0"/>
                    <w:noProof w:val="0"/>
                    <w:color w:val="auto"/>
                    <w:szCs w:val="22"/>
                  </w:rPr>
                  <w:t>Footpaths and landscape (within the site and beyond) should support safe but independent ‘strolling’ and exercise</w:t>
                </w:r>
                <w:r w:rsidR="00E902A2" w:rsidRPr="00601C87">
                  <w:rPr>
                    <w:b w:val="0"/>
                    <w:noProof w:val="0"/>
                    <w:color w:val="auto"/>
                    <w:szCs w:val="22"/>
                  </w:rPr>
                  <w:t xml:space="preserve"> for residents with dementia</w:t>
                </w:r>
                <w:r w:rsidR="00C77929" w:rsidRPr="00601C87">
                  <w:rPr>
                    <w:b w:val="0"/>
                    <w:noProof w:val="0"/>
                    <w:color w:val="auto"/>
                    <w:szCs w:val="22"/>
                  </w:rPr>
                  <w:t>.</w:t>
                </w:r>
              </w:p>
              <w:p w14:paraId="20136A4F" w14:textId="1DDB3C26" w:rsidR="00154A0D" w:rsidRPr="00601C87" w:rsidRDefault="00092CCA" w:rsidP="00432B24">
                <w:pPr>
                  <w:pStyle w:val="bodytextreverse"/>
                  <w:numPr>
                    <w:ilvl w:val="0"/>
                    <w:numId w:val="43"/>
                  </w:numPr>
                  <w:rPr>
                    <w:b w:val="0"/>
                    <w:noProof w:val="0"/>
                    <w:color w:val="auto"/>
                    <w:szCs w:val="22"/>
                  </w:rPr>
                </w:pPr>
                <w:r w:rsidRPr="00601C87">
                  <w:rPr>
                    <w:b w:val="0"/>
                    <w:noProof w:val="0"/>
                    <w:color w:val="auto"/>
                    <w:szCs w:val="22"/>
                  </w:rPr>
                  <w:t>The dementia village s</w:t>
                </w:r>
                <w:r w:rsidR="00154A0D" w:rsidRPr="00601C87">
                  <w:rPr>
                    <w:b w:val="0"/>
                    <w:noProof w:val="0"/>
                    <w:color w:val="auto"/>
                    <w:szCs w:val="22"/>
                  </w:rPr>
                  <w:t>hould create potential for</w:t>
                </w:r>
                <w:r w:rsidR="00BB6DBD" w:rsidRPr="00601C87">
                  <w:rPr>
                    <w:b w:val="0"/>
                    <w:noProof w:val="0"/>
                    <w:color w:val="auto"/>
                    <w:szCs w:val="22"/>
                  </w:rPr>
                  <w:t xml:space="preserve"> the</w:t>
                </w:r>
                <w:r w:rsidR="00154A0D" w:rsidRPr="00601C87">
                  <w:rPr>
                    <w:b w:val="0"/>
                    <w:noProof w:val="0"/>
                    <w:color w:val="auto"/>
                    <w:szCs w:val="22"/>
                  </w:rPr>
                  <w:t xml:space="preserve"> local community to naturally visit and use spaces within the village</w:t>
                </w:r>
                <w:r w:rsidRPr="00601C87">
                  <w:rPr>
                    <w:b w:val="0"/>
                    <w:noProof w:val="0"/>
                    <w:color w:val="auto"/>
                    <w:szCs w:val="22"/>
                  </w:rPr>
                  <w:t>,</w:t>
                </w:r>
                <w:r w:rsidR="00154A0D" w:rsidRPr="00601C87">
                  <w:rPr>
                    <w:b w:val="0"/>
                    <w:noProof w:val="0"/>
                    <w:color w:val="auto"/>
                    <w:szCs w:val="22"/>
                  </w:rPr>
                  <w:t xml:space="preserve"> and spaces should support organic interaction and incidental social connections.</w:t>
                </w:r>
              </w:p>
              <w:p w14:paraId="5CF9B1E0" w14:textId="7E9F4D26" w:rsidR="00AA5DD1" w:rsidRPr="00601C87" w:rsidRDefault="00154A0D" w:rsidP="00432B24">
                <w:pPr>
                  <w:pStyle w:val="bodytextreverse"/>
                  <w:numPr>
                    <w:ilvl w:val="0"/>
                    <w:numId w:val="43"/>
                  </w:numPr>
                  <w:rPr>
                    <w:b w:val="0"/>
                    <w:noProof w:val="0"/>
                    <w:color w:val="auto"/>
                    <w:szCs w:val="22"/>
                  </w:rPr>
                </w:pPr>
                <w:r w:rsidRPr="00601C87">
                  <w:rPr>
                    <w:b w:val="0"/>
                    <w:noProof w:val="0"/>
                    <w:color w:val="auto"/>
                    <w:szCs w:val="22"/>
                  </w:rPr>
                  <w:t xml:space="preserve">There’s an opportunity to </w:t>
                </w:r>
                <w:r w:rsidR="008F3DD4" w:rsidRPr="00601C87">
                  <w:rPr>
                    <w:b w:val="0"/>
                    <w:noProof w:val="0"/>
                    <w:color w:val="auto"/>
                    <w:szCs w:val="22"/>
                  </w:rPr>
                  <w:t xml:space="preserve">showcase </w:t>
                </w:r>
                <w:r w:rsidRPr="00601C87">
                  <w:rPr>
                    <w:b w:val="0"/>
                    <w:noProof w:val="0"/>
                    <w:color w:val="auto"/>
                    <w:szCs w:val="22"/>
                  </w:rPr>
                  <w:t>the story of the local history (First Nations, early European, contemporary history of the site and the building, to the Village campus).</w:t>
                </w:r>
              </w:p>
            </w:tc>
          </w:tr>
          <w:tr w:rsidR="00AA5DD1" w:rsidRPr="00601C87" w14:paraId="5CF9B1E5" w14:textId="77777777" w:rsidTr="00D7043A">
            <w:tc>
              <w:tcPr>
                <w:cnfStyle w:val="001000000000" w:firstRow="0" w:lastRow="0" w:firstColumn="1" w:lastColumn="0" w:oddVBand="0" w:evenVBand="0" w:oddHBand="0" w:evenHBand="0" w:firstRowFirstColumn="0" w:firstRowLastColumn="0" w:lastRowFirstColumn="0" w:lastRowLastColumn="0"/>
                <w:tcW w:w="10348" w:type="dxa"/>
              </w:tcPr>
              <w:p w14:paraId="0340B071" w14:textId="77777777" w:rsidR="007A3B9C" w:rsidRPr="00601C87" w:rsidRDefault="007A3B9C" w:rsidP="007A3B9C">
                <w:pPr>
                  <w:pStyle w:val="bodytextreverse"/>
                  <w:rPr>
                    <w:noProof w:val="0"/>
                    <w:color w:val="auto"/>
                    <w:szCs w:val="22"/>
                  </w:rPr>
                </w:pPr>
                <w:r w:rsidRPr="00601C87">
                  <w:rPr>
                    <w:noProof w:val="0"/>
                    <w:color w:val="auto"/>
                    <w:szCs w:val="22"/>
                  </w:rPr>
                  <w:lastRenderedPageBreak/>
                  <w:t xml:space="preserve">There is scope for a range of potential shared uses for both the community and dementia village </w:t>
                </w:r>
                <w:proofErr w:type="gramStart"/>
                <w:r w:rsidRPr="00601C87">
                  <w:rPr>
                    <w:noProof w:val="0"/>
                    <w:color w:val="auto"/>
                    <w:szCs w:val="22"/>
                  </w:rPr>
                  <w:t>residents</w:t>
                </w:r>
                <w:proofErr w:type="gramEnd"/>
              </w:p>
              <w:p w14:paraId="5CF9B1E4" w14:textId="144EBC91" w:rsidR="00330194"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The community is interested in a range of co-located uses on the site. Some preferred uses include a communal garden, a café, community classes or allied health (as shared uses with village residents).</w:t>
                </w:r>
              </w:p>
            </w:tc>
          </w:tr>
          <w:tr w:rsidR="00AA5DD1" w:rsidRPr="00601C87" w14:paraId="5CF9B1E9" w14:textId="77777777" w:rsidTr="00D7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0BEE8DD5" w14:textId="77777777" w:rsidR="007A3B9C" w:rsidRPr="00601C87" w:rsidRDefault="007A3B9C" w:rsidP="007A3B9C">
                <w:pPr>
                  <w:pStyle w:val="bodytextreverse"/>
                  <w:rPr>
                    <w:noProof w:val="0"/>
                    <w:color w:val="auto"/>
                    <w:szCs w:val="22"/>
                  </w:rPr>
                </w:pPr>
                <w:r w:rsidRPr="00601C87">
                  <w:rPr>
                    <w:noProof w:val="0"/>
                    <w:color w:val="auto"/>
                    <w:szCs w:val="22"/>
                  </w:rPr>
                  <w:t>Traffic and parking should not impact on the residential character of Storey and Jenkins Streets</w:t>
                </w:r>
              </w:p>
              <w:p w14:paraId="59C3CCEA" w14:textId="77777777" w:rsidR="007A3B9C"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Primary vehicle access from Carruthers Street is preferred to minimise traffic and street parking on Storey and Jenkins Street.</w:t>
                </w:r>
              </w:p>
              <w:p w14:paraId="5CF9B1E8" w14:textId="6BF75BE0" w:rsidR="000E2B75" w:rsidRPr="00601C87" w:rsidRDefault="007A3B9C" w:rsidP="007A3B9C">
                <w:pPr>
                  <w:pStyle w:val="bodytextreverse"/>
                  <w:numPr>
                    <w:ilvl w:val="0"/>
                    <w:numId w:val="43"/>
                  </w:numPr>
                  <w:rPr>
                    <w:b w:val="0"/>
                    <w:noProof w:val="0"/>
                    <w:color w:val="auto"/>
                    <w:szCs w:val="22"/>
                  </w:rPr>
                </w:pPr>
                <w:r w:rsidRPr="00601C87">
                  <w:rPr>
                    <w:b w:val="0"/>
                    <w:noProof w:val="0"/>
                    <w:color w:val="auto"/>
                    <w:szCs w:val="22"/>
                  </w:rPr>
                  <w:t>Public parking for visitors to the village (and for community members using the shared facilities) needs to be adequate to meet demand.</w:t>
                </w:r>
              </w:p>
            </w:tc>
          </w:tr>
        </w:tbl>
        <w:p w14:paraId="5CF9B1EE" w14:textId="55A111C4" w:rsidR="003D2C5E" w:rsidRPr="00601C87" w:rsidRDefault="003D2C5E" w:rsidP="00745525">
          <w:pPr>
            <w:pStyle w:val="Heading2"/>
            <w:rPr>
              <w:color w:val="004868"/>
            </w:rPr>
          </w:pPr>
          <w:r w:rsidRPr="00601C87">
            <w:rPr>
              <w:color w:val="004868"/>
            </w:rPr>
            <w:t>What’s Next?</w:t>
          </w:r>
        </w:p>
        <w:p w14:paraId="5F13C18F" w14:textId="514B4F17" w:rsidR="001C3B58" w:rsidRPr="00BA7823" w:rsidRDefault="00D24588" w:rsidP="005C344B">
          <w:pPr>
            <w:pStyle w:val="HighlightedBodyText"/>
            <w:rPr>
              <w:noProof w:val="0"/>
            </w:rPr>
          </w:pPr>
          <w:r w:rsidRPr="00601C87">
            <w:rPr>
              <w:noProof w:val="0"/>
            </w:rPr>
            <w:t xml:space="preserve">Based on what we have heard from the community and stakeholders, we have prepared a draft Place Development Brief, including </w:t>
          </w:r>
          <w:r w:rsidR="007A3B9C" w:rsidRPr="00601C87">
            <w:rPr>
              <w:noProof w:val="0"/>
            </w:rPr>
            <w:t>site-</w:t>
          </w:r>
          <w:r w:rsidRPr="00601C87">
            <w:rPr>
              <w:noProof w:val="0"/>
            </w:rPr>
            <w:t xml:space="preserve">specific Vision, </w:t>
          </w:r>
          <w:r w:rsidR="007A3B9C" w:rsidRPr="00601C87">
            <w:rPr>
              <w:noProof w:val="0"/>
            </w:rPr>
            <w:t xml:space="preserve">Place Themes, </w:t>
          </w:r>
          <w:r w:rsidRPr="00601C87">
            <w:rPr>
              <w:noProof w:val="0"/>
            </w:rPr>
            <w:t xml:space="preserve">Principles and Objectives that will need to be considered by proponents in preparing their </w:t>
          </w:r>
          <w:r w:rsidR="00ED471B">
            <w:rPr>
              <w:noProof w:val="0"/>
            </w:rPr>
            <w:t xml:space="preserve">design proposal as part of </w:t>
          </w:r>
          <w:r w:rsidRPr="00601C87">
            <w:rPr>
              <w:noProof w:val="0"/>
            </w:rPr>
            <w:t>tender</w:t>
          </w:r>
          <w:r w:rsidR="00ED471B">
            <w:rPr>
              <w:noProof w:val="0"/>
            </w:rPr>
            <w:t xml:space="preserve"> submission</w:t>
          </w:r>
          <w:r w:rsidRPr="00601C87">
            <w:rPr>
              <w:noProof w:val="0"/>
            </w:rPr>
            <w:t xml:space="preserve"> for purchase of the </w:t>
          </w:r>
          <w:r w:rsidRPr="00BA7823">
            <w:rPr>
              <w:noProof w:val="0"/>
            </w:rPr>
            <w:t>site.</w:t>
          </w:r>
          <w:r w:rsidR="00C50527" w:rsidRPr="00BA7823">
            <w:rPr>
              <w:noProof w:val="0"/>
            </w:rPr>
            <w:t xml:space="preserve"> </w:t>
          </w:r>
        </w:p>
        <w:p w14:paraId="5CF9B1EF" w14:textId="470D02B2" w:rsidR="003D2C5E" w:rsidRPr="00601C87" w:rsidRDefault="00D24588" w:rsidP="005C344B">
          <w:pPr>
            <w:pStyle w:val="HighlightedBodyText"/>
            <w:rPr>
              <w:noProof w:val="0"/>
            </w:rPr>
          </w:pPr>
          <w:r w:rsidRPr="00BA7823">
            <w:rPr>
              <w:noProof w:val="0"/>
            </w:rPr>
            <w:t xml:space="preserve">The draft Brief </w:t>
          </w:r>
          <w:r w:rsidR="000016E0" w:rsidRPr="00BA7823">
            <w:rPr>
              <w:noProof w:val="0"/>
            </w:rPr>
            <w:t>is</w:t>
          </w:r>
          <w:r w:rsidRPr="00BA7823">
            <w:rPr>
              <w:noProof w:val="0"/>
            </w:rPr>
            <w:t xml:space="preserve"> available </w:t>
          </w:r>
          <w:r w:rsidR="001C3B58" w:rsidRPr="00BA7823">
            <w:rPr>
              <w:noProof w:val="0"/>
            </w:rPr>
            <w:t xml:space="preserve">at </w:t>
          </w:r>
          <w:hyperlink r:id="rId20" w:history="1">
            <w:r w:rsidR="001C3B58" w:rsidRPr="00BA7823">
              <w:rPr>
                <w:rStyle w:val="Hyperlink"/>
                <w:noProof w:val="0"/>
              </w:rPr>
              <w:t>https://yoursayconversations.act.gov.au/curtin-dementia-village-site</w:t>
            </w:r>
          </w:hyperlink>
          <w:r w:rsidR="001C3B58" w:rsidRPr="00BA7823">
            <w:rPr>
              <w:noProof w:val="0"/>
            </w:rPr>
            <w:t xml:space="preserve"> </w:t>
          </w:r>
          <w:r w:rsidRPr="00BA7823">
            <w:rPr>
              <w:noProof w:val="0"/>
            </w:rPr>
            <w:t xml:space="preserve">for public comment until </w:t>
          </w:r>
          <w:r w:rsidR="00C056D9" w:rsidRPr="00BA7823">
            <w:rPr>
              <w:noProof w:val="0"/>
            </w:rPr>
            <w:t xml:space="preserve">Monday </w:t>
          </w:r>
          <w:r w:rsidR="00BA7823" w:rsidRPr="00BA7823">
            <w:rPr>
              <w:noProof w:val="0"/>
            </w:rPr>
            <w:t>16</w:t>
          </w:r>
          <w:r w:rsidR="00C056D9" w:rsidRPr="00BA7823">
            <w:rPr>
              <w:noProof w:val="0"/>
            </w:rPr>
            <w:t xml:space="preserve"> April</w:t>
          </w:r>
          <w:r w:rsidRPr="00BA7823">
            <w:rPr>
              <w:noProof w:val="0"/>
            </w:rPr>
            <w:t>.</w:t>
          </w:r>
        </w:p>
        <w:p w14:paraId="5CF9B1F3" w14:textId="0B8C82D6" w:rsidR="003D2C5E" w:rsidRPr="00601C87" w:rsidRDefault="003D2C5E" w:rsidP="002816BC">
          <w:pPr>
            <w:tabs>
              <w:tab w:val="left" w:pos="569"/>
            </w:tabs>
            <w:spacing w:line="276" w:lineRule="auto"/>
            <w:rPr>
              <w:rFonts w:ascii="Montserrat" w:hAnsi="Montserrat"/>
              <w:noProof/>
              <w:kern w:val="22"/>
              <w:sz w:val="22"/>
            </w:rPr>
          </w:pPr>
        </w:p>
        <w:tbl>
          <w:tblPr>
            <w:tblStyle w:val="ColorfulList-Accent5"/>
            <w:tblW w:w="0" w:type="auto"/>
            <w:tblLook w:val="04A0" w:firstRow="1" w:lastRow="0" w:firstColumn="1" w:lastColumn="0" w:noHBand="0" w:noVBand="1"/>
          </w:tblPr>
          <w:tblGrid>
            <w:gridCol w:w="10206"/>
          </w:tblGrid>
          <w:tr w:rsidR="00C458A6" w:rsidRPr="00601C87" w14:paraId="5CF9B1F5" w14:textId="77777777" w:rsidTr="003C0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4" w14:textId="2883F2EE" w:rsidR="00C458A6" w:rsidRPr="00601C87" w:rsidRDefault="00C458A6" w:rsidP="00BA103B">
                <w:pPr>
                  <w:pStyle w:val="Tableheadbold"/>
                  <w:rPr>
                    <w:color w:val="auto"/>
                  </w:rPr>
                </w:pPr>
                <w:r w:rsidRPr="00601C87">
                  <w:t>Key Timings</w:t>
                </w:r>
                <w:r w:rsidR="00C50527" w:rsidRPr="00601C87">
                  <w:t xml:space="preserve"> </w:t>
                </w:r>
                <w:r w:rsidRPr="00601C87">
                  <w:t xml:space="preserve"> </w:t>
                </w:r>
              </w:p>
            </w:tc>
          </w:tr>
          <w:tr w:rsidR="00C458A6" w:rsidRPr="00601C87" w14:paraId="5CF9B1F7"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6" w14:textId="690B6E39" w:rsidR="00C458A6" w:rsidRPr="00601C87" w:rsidRDefault="001C3B58" w:rsidP="00C458A6">
                <w:pPr>
                  <w:pStyle w:val="bodytextreverse"/>
                  <w:rPr>
                    <w:noProof w:val="0"/>
                    <w:color w:val="auto"/>
                  </w:rPr>
                </w:pPr>
                <w:r w:rsidRPr="00601C87">
                  <w:rPr>
                    <w:noProof w:val="0"/>
                    <w:color w:val="auto"/>
                  </w:rPr>
                  <w:t xml:space="preserve">November </w:t>
                </w:r>
                <w:r w:rsidR="00EF1BC5" w:rsidRPr="00601C87">
                  <w:rPr>
                    <w:noProof w:val="0"/>
                    <w:color w:val="auto"/>
                  </w:rPr>
                  <w:t xml:space="preserve">to December 2023: </w:t>
                </w:r>
                <w:r w:rsidR="00EF1BC5" w:rsidRPr="00601C87">
                  <w:rPr>
                    <w:b w:val="0"/>
                    <w:bCs w:val="0"/>
                    <w:noProof w:val="0"/>
                    <w:color w:val="auto"/>
                  </w:rPr>
                  <w:t>Stakeholder Advisory Panel and Focus Groups</w:t>
                </w:r>
              </w:p>
            </w:tc>
          </w:tr>
          <w:tr w:rsidR="00C458A6" w:rsidRPr="00601C87" w14:paraId="5CF9B1FA"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9" w14:textId="6673D9E2" w:rsidR="00C458A6" w:rsidRPr="00601C87" w:rsidRDefault="00EF1BC5" w:rsidP="00C458A6">
                <w:pPr>
                  <w:pStyle w:val="bodytextreverse"/>
                  <w:rPr>
                    <w:b w:val="0"/>
                    <w:noProof w:val="0"/>
                    <w:color w:val="auto"/>
                  </w:rPr>
                </w:pPr>
                <w:r w:rsidRPr="00601C87">
                  <w:rPr>
                    <w:noProof w:val="0"/>
                    <w:color w:val="auto"/>
                  </w:rPr>
                  <w:t xml:space="preserve">November 2023 to February 2024: </w:t>
                </w:r>
                <w:r w:rsidRPr="00601C87">
                  <w:rPr>
                    <w:b w:val="0"/>
                    <w:bCs w:val="0"/>
                    <w:noProof w:val="0"/>
                    <w:color w:val="auto"/>
                  </w:rPr>
                  <w:t>Engaging with the community (</w:t>
                </w:r>
                <w:proofErr w:type="spellStart"/>
                <w:r w:rsidRPr="00601C87">
                  <w:rPr>
                    <w:b w:val="0"/>
                    <w:bCs w:val="0"/>
                    <w:noProof w:val="0"/>
                    <w:color w:val="auto"/>
                  </w:rPr>
                  <w:t>YourSay</w:t>
                </w:r>
                <w:proofErr w:type="spellEnd"/>
                <w:r w:rsidRPr="00601C87">
                  <w:rPr>
                    <w:b w:val="0"/>
                    <w:bCs w:val="0"/>
                    <w:noProof w:val="0"/>
                    <w:color w:val="auto"/>
                  </w:rPr>
                  <w:t xml:space="preserve"> open)</w:t>
                </w:r>
                <w:r w:rsidR="00C458A6" w:rsidRPr="00601C87">
                  <w:rPr>
                    <w:rFonts w:cs="Cambria Math"/>
                    <w:b w:val="0"/>
                    <w:noProof w:val="0"/>
                    <w:color w:val="auto"/>
                  </w:rPr>
                  <w:t xml:space="preserve"> </w:t>
                </w:r>
              </w:p>
            </w:tc>
          </w:tr>
          <w:tr w:rsidR="00C458A6" w:rsidRPr="00601C87" w14:paraId="5CF9B1FC"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B" w14:textId="53BD3AE7" w:rsidR="00C458A6" w:rsidRPr="00601C87" w:rsidRDefault="00EF1BC5" w:rsidP="00C458A6">
                <w:pPr>
                  <w:pStyle w:val="bodytextreverse"/>
                  <w:rPr>
                    <w:noProof w:val="0"/>
                    <w:color w:val="auto"/>
                  </w:rPr>
                </w:pPr>
                <w:r w:rsidRPr="00601C87">
                  <w:rPr>
                    <w:noProof w:val="0"/>
                    <w:color w:val="auto"/>
                  </w:rPr>
                  <w:t xml:space="preserve">February 2024: </w:t>
                </w:r>
                <w:r w:rsidRPr="00601C87">
                  <w:rPr>
                    <w:rFonts w:cs="Cambria Math"/>
                    <w:b w:val="0"/>
                    <w:noProof w:val="0"/>
                    <w:color w:val="auto"/>
                  </w:rPr>
                  <w:t xml:space="preserve">Drafting Place Development Brief based on what we’ve heard from the community and stakeholders. </w:t>
                </w:r>
              </w:p>
            </w:tc>
          </w:tr>
          <w:tr w:rsidR="001C3B58" w:rsidRPr="00601C87" w14:paraId="54F1BA6C"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620AD747" w14:textId="3EE15B62" w:rsidR="001C3B58" w:rsidRPr="00601C87" w:rsidRDefault="001C3B58" w:rsidP="00C458A6">
                <w:pPr>
                  <w:pStyle w:val="bodytextreverse"/>
                  <w:rPr>
                    <w:noProof w:val="0"/>
                  </w:rPr>
                </w:pPr>
                <w:r w:rsidRPr="00601C87">
                  <w:rPr>
                    <w:noProof w:val="0"/>
                  </w:rPr>
                  <w:t xml:space="preserve">March 2024: Seeking feedback from the community and stakeholders on </w:t>
                </w:r>
                <w:r w:rsidR="00C77929" w:rsidRPr="00601C87">
                  <w:rPr>
                    <w:noProof w:val="0"/>
                  </w:rPr>
                  <w:t xml:space="preserve">the </w:t>
                </w:r>
                <w:r w:rsidRPr="00601C87">
                  <w:rPr>
                    <w:noProof w:val="0"/>
                  </w:rPr>
                  <w:t>Draft Place Development Brief</w:t>
                </w:r>
                <w:r w:rsidR="00092CCA" w:rsidRPr="00601C87">
                  <w:rPr>
                    <w:noProof w:val="0"/>
                  </w:rPr>
                  <w:t xml:space="preserve"> </w:t>
                </w:r>
                <w:r w:rsidR="00092CCA" w:rsidRPr="00601C87">
                  <w:rPr>
                    <w:rFonts w:cs="Cambria Math"/>
                    <w:b w:val="0"/>
                    <w:noProof w:val="0"/>
                    <w:color w:val="auto"/>
                  </w:rPr>
                  <w:t>(We are here.)</w:t>
                </w:r>
              </w:p>
            </w:tc>
          </w:tr>
          <w:tr w:rsidR="00C458A6" w:rsidRPr="00601C87" w14:paraId="5CF9B1FE" w14:textId="77777777" w:rsidTr="003C0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tcPr>
              <w:p w14:paraId="5CF9B1FD" w14:textId="5049D8A8" w:rsidR="00C458A6" w:rsidRPr="00601C87" w:rsidRDefault="00EF1BC5" w:rsidP="00C458A6">
                <w:pPr>
                  <w:pStyle w:val="bodytextreverse"/>
                  <w:rPr>
                    <w:b w:val="0"/>
                    <w:noProof w:val="0"/>
                    <w:color w:val="auto"/>
                  </w:rPr>
                </w:pPr>
                <w:r w:rsidRPr="00601C87">
                  <w:rPr>
                    <w:noProof w:val="0"/>
                    <w:color w:val="auto"/>
                  </w:rPr>
                  <w:t xml:space="preserve">March 2024: </w:t>
                </w:r>
                <w:r w:rsidRPr="00601C87">
                  <w:rPr>
                    <w:b w:val="0"/>
                    <w:bCs w:val="0"/>
                    <w:noProof w:val="0"/>
                    <w:color w:val="auto"/>
                  </w:rPr>
                  <w:t xml:space="preserve">Final Place Development Brief released on </w:t>
                </w:r>
                <w:proofErr w:type="spellStart"/>
                <w:r w:rsidRPr="00601C87">
                  <w:rPr>
                    <w:b w:val="0"/>
                    <w:bCs w:val="0"/>
                    <w:noProof w:val="0"/>
                    <w:color w:val="auto"/>
                  </w:rPr>
                  <w:t>YourSay</w:t>
                </w:r>
                <w:proofErr w:type="spellEnd"/>
              </w:p>
            </w:tc>
          </w:tr>
          <w:tr w:rsidR="00C458A6" w:rsidRPr="00601C87" w14:paraId="5CF9B200" w14:textId="77777777" w:rsidTr="003C0F24">
            <w:tc>
              <w:tcPr>
                <w:cnfStyle w:val="001000000000" w:firstRow="0" w:lastRow="0" w:firstColumn="1" w:lastColumn="0" w:oddVBand="0" w:evenVBand="0" w:oddHBand="0" w:evenHBand="0" w:firstRowFirstColumn="0" w:firstRowLastColumn="0" w:lastRowFirstColumn="0" w:lastRowLastColumn="0"/>
                <w:tcW w:w="10206" w:type="dxa"/>
              </w:tcPr>
              <w:p w14:paraId="5CF9B1FF" w14:textId="667B9D9C" w:rsidR="00C458A6" w:rsidRPr="00601C87" w:rsidRDefault="003E570D" w:rsidP="00C458A6">
                <w:pPr>
                  <w:pStyle w:val="bodytextreverse"/>
                  <w:rPr>
                    <w:noProof w:val="0"/>
                    <w:color w:val="auto"/>
                    <w:sz w:val="20"/>
                    <w:szCs w:val="20"/>
                  </w:rPr>
                </w:pPr>
                <w:r w:rsidRPr="00C056D9">
                  <w:rPr>
                    <w:noProof w:val="0"/>
                    <w:color w:val="auto"/>
                  </w:rPr>
                  <w:t>April</w:t>
                </w:r>
                <w:r w:rsidR="00EF1BC5" w:rsidRPr="00C056D9">
                  <w:rPr>
                    <w:noProof w:val="0"/>
                    <w:color w:val="auto"/>
                  </w:rPr>
                  <w:t xml:space="preserve"> 2024: </w:t>
                </w:r>
                <w:r w:rsidR="00EF1BC5" w:rsidRPr="00C056D9">
                  <w:rPr>
                    <w:b w:val="0"/>
                    <w:bCs w:val="0"/>
                    <w:noProof w:val="0"/>
                    <w:color w:val="auto"/>
                  </w:rPr>
                  <w:t>Request for Tender (RFT) released to market</w:t>
                </w:r>
              </w:p>
            </w:tc>
          </w:tr>
        </w:tbl>
        <w:p w14:paraId="5CF9B203" w14:textId="77777777" w:rsidR="00311E78" w:rsidRPr="00601C87" w:rsidRDefault="00BA7823" w:rsidP="00E10C60">
          <w:pPr>
            <w:spacing w:line="276" w:lineRule="auto"/>
            <w:rPr>
              <w:rFonts w:eastAsia="Times New Roman"/>
              <w:noProof/>
              <w:color w:val="482D8C" w:themeColor="background2"/>
              <w:sz w:val="36"/>
              <w:szCs w:val="40"/>
            </w:rPr>
          </w:pPr>
        </w:p>
      </w:sdtContent>
    </w:sdt>
    <w:p w14:paraId="5CF9B204" w14:textId="77777777" w:rsidR="00E10C60" w:rsidRPr="00601C87" w:rsidRDefault="00E10C60" w:rsidP="00311E78"/>
    <w:p w14:paraId="0A830DBD" w14:textId="77777777" w:rsidR="00E02971" w:rsidRPr="00601C87" w:rsidRDefault="00E02971" w:rsidP="00311E78"/>
    <w:p w14:paraId="379F5DB8" w14:textId="77777777" w:rsidR="00E02971" w:rsidRPr="00601C87" w:rsidRDefault="00E02971" w:rsidP="00311E78"/>
    <w:p w14:paraId="2C005BC5" w14:textId="77777777" w:rsidR="00E02971" w:rsidRPr="00601C87" w:rsidRDefault="00E02971" w:rsidP="00311E78"/>
    <w:p w14:paraId="2CDD3194" w14:textId="77777777" w:rsidR="00E02971" w:rsidRPr="00601C87" w:rsidRDefault="00E02971" w:rsidP="00311E78"/>
    <w:tbl>
      <w:tblPr>
        <w:tblStyle w:val="ColorfulList-Accent5"/>
        <w:tblW w:w="0" w:type="auto"/>
        <w:tblLook w:val="04A0" w:firstRow="1" w:lastRow="0" w:firstColumn="1" w:lastColumn="0" w:noHBand="0" w:noVBand="1"/>
      </w:tblPr>
      <w:tblGrid>
        <w:gridCol w:w="2586"/>
        <w:gridCol w:w="2587"/>
        <w:gridCol w:w="2587"/>
        <w:gridCol w:w="2586"/>
      </w:tblGrid>
      <w:tr w:rsidR="00D01AF2" w:rsidRPr="00601C87" w14:paraId="5CF9B206" w14:textId="77777777" w:rsidTr="00AE3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4"/>
          </w:tcPr>
          <w:p w14:paraId="5CF9B205" w14:textId="041945C4" w:rsidR="00D01AF2" w:rsidRPr="00601C87" w:rsidRDefault="00D01AF2" w:rsidP="00A0144C">
            <w:pPr>
              <w:pStyle w:val="Tableheadbold"/>
              <w:rPr>
                <w:szCs w:val="24"/>
              </w:rPr>
            </w:pPr>
            <w:r w:rsidRPr="00601C87">
              <w:rPr>
                <w:szCs w:val="24"/>
              </w:rPr>
              <w:t>THANK YOU FOR YOUR FEEDBACK</w:t>
            </w:r>
          </w:p>
        </w:tc>
      </w:tr>
      <w:tr w:rsidR="00311E78" w:rsidRPr="00601C87" w14:paraId="5CF9B20F" w14:textId="77777777" w:rsidTr="007C4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5CF9B207" w14:textId="36B4350E" w:rsidR="00311E78" w:rsidRPr="00601C87" w:rsidRDefault="006867E9" w:rsidP="007C4CD3">
            <w:pPr>
              <w:pStyle w:val="Intro"/>
              <w:tabs>
                <w:tab w:val="right" w:pos="8505"/>
                <w:tab w:val="right" w:pos="8789"/>
              </w:tabs>
              <w:jc w:val="center"/>
              <w:rPr>
                <w:sz w:val="32"/>
                <w:szCs w:val="18"/>
              </w:rPr>
            </w:pPr>
            <w:r w:rsidRPr="00601C87">
              <w:rPr>
                <w:sz w:val="32"/>
                <w:szCs w:val="18"/>
              </w:rPr>
              <w:t>527</w:t>
            </w:r>
          </w:p>
          <w:p w14:paraId="5CF9B208" w14:textId="050D85F1" w:rsidR="00311E78" w:rsidRPr="00601C87" w:rsidRDefault="00311E78" w:rsidP="007C4CD3">
            <w:pPr>
              <w:pStyle w:val="Intro"/>
              <w:tabs>
                <w:tab w:val="right" w:pos="8505"/>
                <w:tab w:val="right" w:pos="8789"/>
              </w:tabs>
              <w:jc w:val="center"/>
              <w:rPr>
                <w:rFonts w:ascii="Montserrat" w:hAnsi="Montserrat"/>
                <w:b w:val="0"/>
                <w:sz w:val="20"/>
                <w:szCs w:val="18"/>
              </w:rPr>
            </w:pPr>
            <w:r w:rsidRPr="00601C87">
              <w:rPr>
                <w:b w:val="0"/>
                <w:sz w:val="20"/>
                <w:szCs w:val="18"/>
              </w:rPr>
              <w:t xml:space="preserve">We reached </w:t>
            </w:r>
            <w:r w:rsidR="001B42CC" w:rsidRPr="00601C87">
              <w:rPr>
                <w:b w:val="0"/>
                <w:sz w:val="20"/>
                <w:szCs w:val="18"/>
              </w:rPr>
              <w:t>527</w:t>
            </w:r>
            <w:r w:rsidR="00066E0B" w:rsidRPr="00601C87">
              <w:rPr>
                <w:b w:val="0"/>
                <w:sz w:val="20"/>
                <w:szCs w:val="18"/>
              </w:rPr>
              <w:t xml:space="preserve"> </w:t>
            </w:r>
            <w:proofErr w:type="gramStart"/>
            <w:r w:rsidRPr="00601C87">
              <w:rPr>
                <w:b w:val="0"/>
                <w:sz w:val="20"/>
                <w:szCs w:val="18"/>
              </w:rPr>
              <w:t xml:space="preserve">people </w:t>
            </w:r>
            <w:r w:rsidR="00C77929" w:rsidRPr="00601C87">
              <w:rPr>
                <w:b w:val="0"/>
                <w:sz w:val="20"/>
                <w:szCs w:val="18"/>
              </w:rPr>
              <w:t xml:space="preserve"> over</w:t>
            </w:r>
            <w:proofErr w:type="gramEnd"/>
            <w:r w:rsidR="00C77929" w:rsidRPr="00601C87">
              <w:rPr>
                <w:b w:val="0"/>
                <w:sz w:val="20"/>
                <w:szCs w:val="18"/>
              </w:rPr>
              <w:t xml:space="preserve"> </w:t>
            </w:r>
            <w:r w:rsidR="001B42CC" w:rsidRPr="00601C87">
              <w:rPr>
                <w:b w:val="0"/>
                <w:sz w:val="20"/>
                <w:szCs w:val="18"/>
              </w:rPr>
              <w:t>855</w:t>
            </w:r>
            <w:r w:rsidR="00C77929" w:rsidRPr="00601C87">
              <w:rPr>
                <w:b w:val="0"/>
                <w:sz w:val="20"/>
                <w:szCs w:val="18"/>
              </w:rPr>
              <w:t xml:space="preserve"> visits via </w:t>
            </w:r>
            <w:proofErr w:type="spellStart"/>
            <w:r w:rsidR="00C77929" w:rsidRPr="00601C87">
              <w:rPr>
                <w:b w:val="0"/>
                <w:sz w:val="20"/>
                <w:szCs w:val="18"/>
              </w:rPr>
              <w:t>YourSay</w:t>
            </w:r>
            <w:proofErr w:type="spellEnd"/>
          </w:p>
        </w:tc>
        <w:tc>
          <w:tcPr>
            <w:tcW w:w="2587" w:type="dxa"/>
          </w:tcPr>
          <w:p w14:paraId="5CF9B209" w14:textId="72D8295E" w:rsidR="00311E78" w:rsidRPr="00601C87" w:rsidRDefault="003016F4"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18"/>
              </w:rPr>
            </w:pPr>
            <w:r w:rsidRPr="00601C87">
              <w:rPr>
                <w:b/>
                <w:sz w:val="32"/>
                <w:szCs w:val="18"/>
              </w:rPr>
              <w:t>106</w:t>
            </w:r>
          </w:p>
          <w:p w14:paraId="5CF9B20A" w14:textId="69B7EB8A" w:rsidR="00311E78" w:rsidRPr="00601C87"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 xml:space="preserve">We spoke to </w:t>
            </w:r>
            <w:r w:rsidR="003016F4" w:rsidRPr="00601C87">
              <w:rPr>
                <w:sz w:val="20"/>
                <w:szCs w:val="18"/>
              </w:rPr>
              <w:t xml:space="preserve">106 </w:t>
            </w:r>
            <w:r w:rsidRPr="00601C87">
              <w:rPr>
                <w:sz w:val="20"/>
                <w:szCs w:val="18"/>
              </w:rPr>
              <w:t>individuals</w:t>
            </w:r>
            <w:r w:rsidR="001B68BF" w:rsidRPr="00601C87">
              <w:rPr>
                <w:sz w:val="20"/>
                <w:szCs w:val="18"/>
              </w:rPr>
              <w:t xml:space="preserve"> at a community pop up</w:t>
            </w:r>
          </w:p>
        </w:tc>
        <w:tc>
          <w:tcPr>
            <w:tcW w:w="2587" w:type="dxa"/>
          </w:tcPr>
          <w:p w14:paraId="5CF9B20B" w14:textId="525CDFF7" w:rsidR="00311E78" w:rsidRPr="00601C87" w:rsidRDefault="001B68BF"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601C87">
              <w:rPr>
                <w:b/>
                <w:sz w:val="32"/>
                <w:szCs w:val="32"/>
              </w:rPr>
              <w:t>200</w:t>
            </w:r>
            <w:r w:rsidR="00311E78" w:rsidRPr="00601C87">
              <w:rPr>
                <w:b/>
                <w:sz w:val="32"/>
                <w:szCs w:val="32"/>
              </w:rPr>
              <w:t xml:space="preserve"> </w:t>
            </w:r>
          </w:p>
          <w:p w14:paraId="5CF9B20C" w14:textId="4FD3F8A7" w:rsidR="00311E78" w:rsidRPr="00601C87"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 xml:space="preserve">We delivered </w:t>
            </w:r>
            <w:r w:rsidR="00C77929" w:rsidRPr="00601C87">
              <w:rPr>
                <w:sz w:val="20"/>
                <w:szCs w:val="18"/>
              </w:rPr>
              <w:t xml:space="preserve">4 </w:t>
            </w:r>
            <w:r w:rsidR="001B68BF" w:rsidRPr="00601C87">
              <w:rPr>
                <w:sz w:val="20"/>
                <w:szCs w:val="18"/>
              </w:rPr>
              <w:t>community</w:t>
            </w:r>
            <w:r w:rsidRPr="00601C87">
              <w:rPr>
                <w:sz w:val="20"/>
                <w:szCs w:val="18"/>
              </w:rPr>
              <w:t xml:space="preserve"> presentations to </w:t>
            </w:r>
            <w:r w:rsidR="001B68BF" w:rsidRPr="00601C87">
              <w:rPr>
                <w:sz w:val="20"/>
                <w:szCs w:val="18"/>
              </w:rPr>
              <w:t>200+</w:t>
            </w:r>
            <w:r w:rsidRPr="00601C87">
              <w:rPr>
                <w:sz w:val="20"/>
                <w:szCs w:val="18"/>
              </w:rPr>
              <w:t xml:space="preserve"> people</w:t>
            </w:r>
          </w:p>
        </w:tc>
        <w:tc>
          <w:tcPr>
            <w:tcW w:w="2587" w:type="dxa"/>
          </w:tcPr>
          <w:p w14:paraId="5CF9B20D" w14:textId="6944729C" w:rsidR="00311E78" w:rsidRPr="00601C87" w:rsidRDefault="00B21A62"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601C87">
              <w:rPr>
                <w:b/>
                <w:sz w:val="32"/>
                <w:szCs w:val="32"/>
              </w:rPr>
              <w:t>7</w:t>
            </w:r>
          </w:p>
          <w:p w14:paraId="5CF9B20E" w14:textId="10E1EADA" w:rsidR="00311E78" w:rsidRPr="00601C87" w:rsidRDefault="00B21A62"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We spoke to 7 people with lived experience of dementia</w:t>
            </w:r>
          </w:p>
        </w:tc>
      </w:tr>
      <w:tr w:rsidR="00311E78" w:rsidRPr="00601C87" w14:paraId="5CF9B214" w14:textId="77777777" w:rsidTr="007C4CD3">
        <w:tc>
          <w:tcPr>
            <w:cnfStyle w:val="001000000000" w:firstRow="0" w:lastRow="0" w:firstColumn="1" w:lastColumn="0" w:oddVBand="0" w:evenVBand="0" w:oddHBand="0" w:evenHBand="0" w:firstRowFirstColumn="0" w:firstRowLastColumn="0" w:lastRowFirstColumn="0" w:lastRowLastColumn="0"/>
            <w:tcW w:w="2587" w:type="dxa"/>
          </w:tcPr>
          <w:p w14:paraId="5CF9B210" w14:textId="77777777" w:rsidR="00311E78" w:rsidRPr="00601C87" w:rsidRDefault="00311E78" w:rsidP="007C4CD3">
            <w:pPr>
              <w:pStyle w:val="Intro"/>
              <w:tabs>
                <w:tab w:val="right" w:pos="8505"/>
                <w:tab w:val="right" w:pos="8789"/>
              </w:tabs>
              <w:jc w:val="center"/>
              <w:rPr>
                <w:rFonts w:ascii="Montserrat" w:hAnsi="Montserrat"/>
                <w:sz w:val="20"/>
                <w:szCs w:val="18"/>
              </w:rPr>
            </w:pPr>
          </w:p>
        </w:tc>
        <w:tc>
          <w:tcPr>
            <w:tcW w:w="2587" w:type="dxa"/>
          </w:tcPr>
          <w:p w14:paraId="5CF9B211" w14:textId="77777777" w:rsidR="00311E78" w:rsidRPr="00601C87"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2587" w:type="dxa"/>
          </w:tcPr>
          <w:p w14:paraId="5CF9B212" w14:textId="77777777" w:rsidR="00311E78" w:rsidRPr="00601C87"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c>
          <w:tcPr>
            <w:tcW w:w="2587" w:type="dxa"/>
          </w:tcPr>
          <w:p w14:paraId="5CF9B213" w14:textId="77777777" w:rsidR="00311E78" w:rsidRPr="00601C87" w:rsidRDefault="00311E78" w:rsidP="007C4CD3">
            <w:pPr>
              <w:pStyle w:val="Intro"/>
              <w:tabs>
                <w:tab w:val="right" w:pos="8505"/>
                <w:tab w:val="right" w:pos="8789"/>
              </w:tabs>
              <w:jc w:val="center"/>
              <w:cnfStyle w:val="000000000000" w:firstRow="0" w:lastRow="0" w:firstColumn="0" w:lastColumn="0" w:oddVBand="0" w:evenVBand="0" w:oddHBand="0" w:evenHBand="0" w:firstRowFirstColumn="0" w:firstRowLastColumn="0" w:lastRowFirstColumn="0" w:lastRowLastColumn="0"/>
              <w:rPr>
                <w:rFonts w:ascii="Montserrat" w:hAnsi="Montserrat"/>
                <w:sz w:val="20"/>
                <w:szCs w:val="18"/>
              </w:rPr>
            </w:pPr>
          </w:p>
        </w:tc>
      </w:tr>
      <w:tr w:rsidR="00311E78" w:rsidRPr="00E94769" w14:paraId="5CF9B21D" w14:textId="77777777" w:rsidTr="007C4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5CF9B215" w14:textId="7DBE95ED" w:rsidR="00311E78" w:rsidRPr="00601C87" w:rsidRDefault="001B68BF" w:rsidP="007C4CD3">
            <w:pPr>
              <w:pStyle w:val="Intro"/>
              <w:tabs>
                <w:tab w:val="right" w:pos="8505"/>
                <w:tab w:val="right" w:pos="8789"/>
              </w:tabs>
              <w:jc w:val="center"/>
              <w:rPr>
                <w:sz w:val="32"/>
                <w:szCs w:val="32"/>
              </w:rPr>
            </w:pPr>
            <w:r w:rsidRPr="00601C87">
              <w:rPr>
                <w:sz w:val="32"/>
                <w:szCs w:val="32"/>
              </w:rPr>
              <w:t>210</w:t>
            </w:r>
          </w:p>
          <w:p w14:paraId="5CF9B216" w14:textId="02B0646F" w:rsidR="00311E78" w:rsidRPr="00601C87" w:rsidRDefault="00311E78" w:rsidP="007C4CD3">
            <w:pPr>
              <w:pStyle w:val="Intro"/>
              <w:tabs>
                <w:tab w:val="right" w:pos="8505"/>
                <w:tab w:val="right" w:pos="8789"/>
              </w:tabs>
              <w:jc w:val="center"/>
              <w:rPr>
                <w:rFonts w:ascii="Montserrat" w:hAnsi="Montserrat"/>
                <w:b w:val="0"/>
                <w:sz w:val="20"/>
                <w:szCs w:val="18"/>
              </w:rPr>
            </w:pPr>
            <w:r w:rsidRPr="00601C87">
              <w:rPr>
                <w:b w:val="0"/>
                <w:sz w:val="20"/>
                <w:szCs w:val="18"/>
              </w:rPr>
              <w:t xml:space="preserve">We </w:t>
            </w:r>
            <w:r w:rsidR="001B68BF" w:rsidRPr="00601C87">
              <w:rPr>
                <w:b w:val="0"/>
                <w:sz w:val="20"/>
                <w:szCs w:val="18"/>
              </w:rPr>
              <w:t xml:space="preserve">delivered more than 200 </w:t>
            </w:r>
            <w:proofErr w:type="spellStart"/>
            <w:r w:rsidR="001B68BF" w:rsidRPr="00601C87">
              <w:rPr>
                <w:b w:val="0"/>
                <w:sz w:val="20"/>
                <w:szCs w:val="18"/>
              </w:rPr>
              <w:t>YourSay</w:t>
            </w:r>
            <w:proofErr w:type="spellEnd"/>
            <w:r w:rsidR="001B68BF" w:rsidRPr="00601C87">
              <w:rPr>
                <w:b w:val="0"/>
                <w:sz w:val="20"/>
                <w:szCs w:val="18"/>
              </w:rPr>
              <w:t xml:space="preserve"> flyers to local residents</w:t>
            </w:r>
          </w:p>
        </w:tc>
        <w:tc>
          <w:tcPr>
            <w:tcW w:w="2587" w:type="dxa"/>
          </w:tcPr>
          <w:p w14:paraId="5CF9B217" w14:textId="4E6B5993" w:rsidR="00311E78" w:rsidRPr="00601C87" w:rsidRDefault="006867E9"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601C87">
              <w:rPr>
                <w:b/>
                <w:sz w:val="32"/>
                <w:szCs w:val="32"/>
              </w:rPr>
              <w:t>4001</w:t>
            </w:r>
          </w:p>
          <w:p w14:paraId="5CF9B218" w14:textId="07583652" w:rsidR="00311E78" w:rsidRPr="00601C87"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 xml:space="preserve">We reached a social media audience of </w:t>
            </w:r>
            <w:r w:rsidR="006867E9" w:rsidRPr="00601C87">
              <w:rPr>
                <w:sz w:val="20"/>
                <w:szCs w:val="18"/>
              </w:rPr>
              <w:t>more than 4000 people, with 148 engagements and 19 likes.</w:t>
            </w:r>
          </w:p>
        </w:tc>
        <w:tc>
          <w:tcPr>
            <w:tcW w:w="2587" w:type="dxa"/>
          </w:tcPr>
          <w:p w14:paraId="5CF9B219" w14:textId="026FDF4B" w:rsidR="00311E78" w:rsidRPr="00601C87" w:rsidRDefault="00B21A62"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601C87">
              <w:rPr>
                <w:b/>
                <w:sz w:val="32"/>
                <w:szCs w:val="32"/>
              </w:rPr>
              <w:t>30</w:t>
            </w:r>
          </w:p>
          <w:p w14:paraId="5CF9B21A" w14:textId="7A446D6B" w:rsidR="00311E78" w:rsidRPr="00601C87" w:rsidRDefault="00B21A62" w:rsidP="00481F70">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 xml:space="preserve">We spoke to representatives of 30 organisations (through </w:t>
            </w:r>
            <w:r w:rsidR="001B42CC" w:rsidRPr="00601C87">
              <w:rPr>
                <w:sz w:val="20"/>
                <w:szCs w:val="18"/>
              </w:rPr>
              <w:t xml:space="preserve">the </w:t>
            </w:r>
            <w:r w:rsidRPr="00601C87">
              <w:rPr>
                <w:sz w:val="20"/>
                <w:szCs w:val="18"/>
              </w:rPr>
              <w:t>advisory panel and one on one</w:t>
            </w:r>
            <w:r w:rsidR="001B42CC" w:rsidRPr="00601C87">
              <w:rPr>
                <w:sz w:val="20"/>
                <w:szCs w:val="18"/>
              </w:rPr>
              <w:t xml:space="preserve"> discussions</w:t>
            </w:r>
            <w:r w:rsidRPr="00601C87">
              <w:rPr>
                <w:sz w:val="20"/>
                <w:szCs w:val="18"/>
              </w:rPr>
              <w:t>)</w:t>
            </w:r>
          </w:p>
        </w:tc>
        <w:tc>
          <w:tcPr>
            <w:tcW w:w="2587" w:type="dxa"/>
          </w:tcPr>
          <w:p w14:paraId="5CF9B21B" w14:textId="5E289A10" w:rsidR="00311E78" w:rsidRPr="00601C87" w:rsidRDefault="00A41F07"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b/>
                <w:sz w:val="32"/>
                <w:szCs w:val="32"/>
              </w:rPr>
            </w:pPr>
            <w:r w:rsidRPr="00601C87">
              <w:rPr>
                <w:b/>
                <w:sz w:val="32"/>
                <w:szCs w:val="32"/>
              </w:rPr>
              <w:t>85</w:t>
            </w:r>
            <w:r w:rsidR="00311E78" w:rsidRPr="00601C87">
              <w:rPr>
                <w:b/>
                <w:sz w:val="32"/>
                <w:szCs w:val="32"/>
              </w:rPr>
              <w:t>%</w:t>
            </w:r>
          </w:p>
          <w:p w14:paraId="5CF9B21C" w14:textId="56AB5371" w:rsidR="00311E78" w:rsidRPr="00E94769" w:rsidRDefault="00311E78" w:rsidP="007C4CD3">
            <w:pPr>
              <w:pStyle w:val="Intro"/>
              <w:tabs>
                <w:tab w:val="right" w:pos="8505"/>
                <w:tab w:val="right" w:pos="8789"/>
              </w:tabs>
              <w:jc w:val="center"/>
              <w:cnfStyle w:val="000000100000" w:firstRow="0" w:lastRow="0" w:firstColumn="0" w:lastColumn="0" w:oddVBand="0" w:evenVBand="0" w:oddHBand="1" w:evenHBand="0" w:firstRowFirstColumn="0" w:firstRowLastColumn="0" w:lastRowFirstColumn="0" w:lastRowLastColumn="0"/>
              <w:rPr>
                <w:rFonts w:ascii="Montserrat" w:hAnsi="Montserrat"/>
                <w:sz w:val="20"/>
                <w:szCs w:val="18"/>
              </w:rPr>
            </w:pPr>
            <w:r w:rsidRPr="00601C87">
              <w:rPr>
                <w:sz w:val="20"/>
                <w:szCs w:val="18"/>
              </w:rPr>
              <w:t xml:space="preserve"> people engaged </w:t>
            </w:r>
            <w:r w:rsidR="003016F4" w:rsidRPr="00601C87">
              <w:rPr>
                <w:sz w:val="20"/>
                <w:szCs w:val="18"/>
              </w:rPr>
              <w:t xml:space="preserve">did not have concerns about living </w:t>
            </w:r>
            <w:r w:rsidR="00A41F07" w:rsidRPr="00601C87">
              <w:rPr>
                <w:sz w:val="20"/>
                <w:szCs w:val="18"/>
              </w:rPr>
              <w:t>close to a</w:t>
            </w:r>
            <w:r w:rsidR="003016F4" w:rsidRPr="00601C87">
              <w:rPr>
                <w:sz w:val="20"/>
                <w:szCs w:val="18"/>
              </w:rPr>
              <w:t xml:space="preserve"> dementia village</w:t>
            </w:r>
          </w:p>
        </w:tc>
      </w:tr>
      <w:tr w:rsidR="00311E78" w:rsidRPr="00E94769" w14:paraId="5CF9B222" w14:textId="77777777" w:rsidTr="007C4CD3">
        <w:tc>
          <w:tcPr>
            <w:cnfStyle w:val="001000000000" w:firstRow="0" w:lastRow="0" w:firstColumn="1" w:lastColumn="0" w:oddVBand="0" w:evenVBand="0" w:oddHBand="0" w:evenHBand="0" w:firstRowFirstColumn="0" w:firstRowLastColumn="0" w:lastRowFirstColumn="0" w:lastRowLastColumn="0"/>
            <w:tcW w:w="2587" w:type="dxa"/>
          </w:tcPr>
          <w:p w14:paraId="5CF9B21E" w14:textId="77777777" w:rsidR="00311E78" w:rsidRPr="00E94769" w:rsidRDefault="00311E78" w:rsidP="007C4CD3">
            <w:pPr>
              <w:pStyle w:val="Intro"/>
              <w:tabs>
                <w:tab w:val="right" w:pos="8505"/>
                <w:tab w:val="right" w:pos="8789"/>
              </w:tabs>
              <w:rPr>
                <w:noProof/>
                <w:sz w:val="18"/>
                <w:szCs w:val="18"/>
              </w:rPr>
            </w:pPr>
          </w:p>
        </w:tc>
        <w:tc>
          <w:tcPr>
            <w:tcW w:w="2587" w:type="dxa"/>
          </w:tcPr>
          <w:p w14:paraId="5CF9B21F"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c>
          <w:tcPr>
            <w:tcW w:w="2587" w:type="dxa"/>
          </w:tcPr>
          <w:p w14:paraId="5CF9B220"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c>
          <w:tcPr>
            <w:tcW w:w="2587" w:type="dxa"/>
          </w:tcPr>
          <w:p w14:paraId="5CF9B221" w14:textId="77777777" w:rsidR="00311E78" w:rsidRPr="00E94769" w:rsidRDefault="00311E78" w:rsidP="007C4CD3">
            <w:pPr>
              <w:pStyle w:val="Intro"/>
              <w:tabs>
                <w:tab w:val="right" w:pos="8505"/>
                <w:tab w:val="right" w:pos="8789"/>
              </w:tabs>
              <w:cnfStyle w:val="000000000000" w:firstRow="0" w:lastRow="0" w:firstColumn="0" w:lastColumn="0" w:oddVBand="0" w:evenVBand="0" w:oddHBand="0" w:evenHBand="0" w:firstRowFirstColumn="0" w:firstRowLastColumn="0" w:lastRowFirstColumn="0" w:lastRowLastColumn="0"/>
              <w:rPr>
                <w:noProof/>
                <w:sz w:val="18"/>
                <w:szCs w:val="18"/>
              </w:rPr>
            </w:pPr>
          </w:p>
        </w:tc>
      </w:tr>
    </w:tbl>
    <w:p w14:paraId="5CF9B223" w14:textId="05AD0B05" w:rsidR="00311E78" w:rsidRDefault="00C50527" w:rsidP="00E94769">
      <w:pPr>
        <w:pStyle w:val="Intro"/>
        <w:pBdr>
          <w:top w:val="single" w:sz="4" w:space="1" w:color="auto"/>
        </w:pBdr>
        <w:tabs>
          <w:tab w:val="right" w:pos="8505"/>
          <w:tab w:val="right" w:pos="8789"/>
        </w:tabs>
        <w:rPr>
          <w:noProof/>
          <w:sz w:val="18"/>
          <w:szCs w:val="18"/>
        </w:rPr>
      </w:pPr>
      <w:r>
        <w:rPr>
          <w:noProof/>
          <w:sz w:val="18"/>
          <w:szCs w:val="18"/>
        </w:rPr>
        <w:t xml:space="preserve"> </w:t>
      </w:r>
    </w:p>
    <w:p w14:paraId="54A93906" w14:textId="32386012" w:rsidR="00C50527" w:rsidRPr="00E94769" w:rsidRDefault="00C50527" w:rsidP="001C3B58">
      <w:pPr>
        <w:pStyle w:val="Intro"/>
        <w:pBdr>
          <w:top w:val="single" w:sz="4" w:space="1" w:color="auto"/>
        </w:pBdr>
        <w:tabs>
          <w:tab w:val="right" w:pos="8505"/>
          <w:tab w:val="right" w:pos="8789"/>
        </w:tabs>
      </w:pPr>
    </w:p>
    <w:sectPr w:rsidR="00C50527" w:rsidRPr="00E94769" w:rsidSect="003C169F">
      <w:pgSz w:w="11906" w:h="16838" w:code="9"/>
      <w:pgMar w:top="3402" w:right="709" w:bottom="1134" w:left="851" w:header="1247" w:footer="249"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BBE57" w14:textId="77777777" w:rsidR="0020767B" w:rsidRDefault="0020767B" w:rsidP="00665B9F">
      <w:pPr>
        <w:spacing w:after="0" w:line="240" w:lineRule="auto"/>
      </w:pPr>
      <w:r>
        <w:separator/>
      </w:r>
    </w:p>
  </w:endnote>
  <w:endnote w:type="continuationSeparator" w:id="0">
    <w:p w14:paraId="0B8E6C04" w14:textId="77777777" w:rsidR="0020767B" w:rsidRDefault="0020767B"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C" w14:textId="4D94B72A" w:rsidR="003B0D48" w:rsidRPr="00C11391" w:rsidRDefault="005A2C39" w:rsidP="002816BC">
        <w:pPr>
          <w:pStyle w:val="Footer"/>
          <w:jc w:val="center"/>
        </w:pPr>
        <w:r>
          <w:rPr>
            <w:rFonts w:ascii="Montserrat" w:hAnsi="Montserrat"/>
            <w:noProof/>
          </w:rPr>
          <w:drawing>
            <wp:anchor distT="0" distB="0" distL="114300" distR="114300" simplePos="0" relativeHeight="251671552" behindDoc="1" locked="0" layoutInCell="1" allowOverlap="1" wp14:anchorId="5CF9B232" wp14:editId="000D35A5">
              <wp:simplePos x="0" y="0"/>
              <wp:positionH relativeFrom="column">
                <wp:posOffset>0</wp:posOffset>
              </wp:positionH>
              <wp:positionV relativeFrom="paragraph">
                <wp:posOffset>-448230</wp:posOffset>
              </wp:positionV>
              <wp:extent cx="6570980" cy="630555"/>
              <wp:effectExtent l="0" t="0" r="0" b="4445"/>
              <wp:wrapNone/>
              <wp:docPr id="21436667" name="Picture 21436667" descr="Your Say web address footer banner and 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r Say web address footer banner and ACT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1142D">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inline distT="0" distB="0" distL="0" distR="0" wp14:anchorId="5CF9B236" wp14:editId="6FF9EC23">
          <wp:extent cx="1034308" cy="531284"/>
          <wp:effectExtent l="0" t="0" r="0" b="2540"/>
          <wp:docPr id="1805450518" name="Picture 1805450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inline>
      </w:drawing>
    </w:r>
    <w:r w:rsidRPr="00C11391">
      <w:rPr>
        <w:noProof/>
        <w:sz w:val="24"/>
        <w:szCs w:val="18"/>
      </w:rPr>
      <mc:AlternateContent>
        <mc:Choice Requires="wps">
          <w:drawing>
            <wp:inline distT="0" distB="0" distL="0" distR="0" wp14:anchorId="5CF9B238" wp14:editId="1E4BFE8D">
              <wp:extent cx="7560945" cy="0"/>
              <wp:effectExtent l="0" t="0" r="0" b="0"/>
              <wp:docPr id="23" name="AutoShape 6" descr="When you replace the image in the header above please add alternative text for accessibility. Please also do a final accessibility check before uploading your Listening Report to YourSay and delete this instructional text 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4478BD0" id="_x0000_t32" coordsize="21600,21600" o:spt="32" o:oned="t" path="m,l21600,21600e" filled="f">
              <v:path arrowok="t" fillok="f" o:connecttype="none"/>
              <o:lock v:ext="edit" shapetype="t"/>
            </v:shapetype>
            <v:shape id="AutoShape 6" o:spid="_x0000_s1026" type="#_x0000_t32" alt="When you replace the image in the header above please add alternative text for accessibility. Please also do a final accessibility check before uploading your Listening Report to YourSay and delete this instructional text box." style="width:595.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">
              <w10:anchorlock/>
            </v:shape>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8D3D" w14:textId="77777777" w:rsidR="0020767B" w:rsidRDefault="0020767B" w:rsidP="00665B9F">
      <w:pPr>
        <w:spacing w:after="0" w:line="240" w:lineRule="auto"/>
      </w:pPr>
      <w:bookmarkStart w:id="0" w:name="_Hlk103603246"/>
      <w:bookmarkEnd w:id="0"/>
      <w:r>
        <w:separator/>
      </w:r>
    </w:p>
  </w:footnote>
  <w:footnote w:type="continuationSeparator" w:id="0">
    <w:p w14:paraId="3AC6AB74" w14:textId="77777777" w:rsidR="0020767B" w:rsidRDefault="0020767B"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anchor distT="0" distB="0" distL="0" distR="0" simplePos="0" relativeHeight="251670528" behindDoc="0" locked="0" layoutInCell="1" allowOverlap="1" wp14:anchorId="18626AF5" wp14:editId="0D1624A3">
              <wp:simplePos x="635" y="635"/>
              <wp:positionH relativeFrom="column">
                <wp:align>center</wp:align>
              </wp:positionH>
              <wp:positionV relativeFrom="paragraph">
                <wp:posOffset>635</wp:posOffset>
              </wp:positionV>
              <wp:extent cx="443865" cy="443865"/>
              <wp:effectExtent l="0" t="0" r="1270" b="6350"/>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626AF5" id="_x0000_t202" coordsize="21600,21600" o:spt="202" path="m,l,21600r21600,l21600,xe">
              <v:stroke joinstyle="miter"/>
              <v:path gradientshapeok="t" o:connecttype="rect"/>
            </v:shapetype>
            <v:shape id="Text Box 3" o:spid="_x0000_s1026" type="#_x0000_t202"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738DB4AA" w:rsidR="003B0D48" w:rsidRPr="0044669F" w:rsidRDefault="004F141A" w:rsidP="00B27FE0">
    <w:pPr>
      <w:pStyle w:val="Heading1"/>
      <w:ind w:left="-709"/>
      <w:rPr>
        <w:i/>
        <w:iCs/>
        <w:color w:val="FFFFFF" w:themeColor="background1"/>
        <w:w w:val="92"/>
      </w:rPr>
    </w:pPr>
    <w:r>
      <w:rPr>
        <w:noProof/>
      </w:rPr>
      <w:drawing>
        <wp:anchor distT="0" distB="0" distL="114300" distR="114300" simplePos="0" relativeHeight="251672576" behindDoc="0" locked="0" layoutInCell="1" allowOverlap="1" wp14:anchorId="75A1CF0B" wp14:editId="7E2951FF">
          <wp:simplePos x="0" y="0"/>
          <wp:positionH relativeFrom="column">
            <wp:posOffset>4826000</wp:posOffset>
          </wp:positionH>
          <wp:positionV relativeFrom="paragraph">
            <wp:posOffset>-634260</wp:posOffset>
          </wp:positionV>
          <wp:extent cx="2002703" cy="1062000"/>
          <wp:effectExtent l="0" t="0" r="0" b="5080"/>
          <wp:wrapNone/>
          <wp:docPr id="212702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2703"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FE0">
      <w:rPr>
        <w:noProof/>
      </w:rPr>
      <mc:AlternateContent>
        <mc:Choice Requires="wpg">
          <w:drawing>
            <wp:inline distT="0" distB="0" distL="0" distR="0" wp14:anchorId="71DE7C7E" wp14:editId="3E049996">
              <wp:extent cx="7259392" cy="1105270"/>
              <wp:effectExtent l="0" t="0" r="0" b="0"/>
              <wp:docPr id="6" name="Group 6" descr="ACT Government logo and Your Say purple banner. Photo of a young family picking carrots."/>
              <wp:cNvGraphicFramePr/>
              <a:graphic xmlns:a="http://schemas.openxmlformats.org/drawingml/2006/main">
                <a:graphicData uri="http://schemas.microsoft.com/office/word/2010/wordprocessingGroup">
                  <wpg:wgp>
                    <wpg:cNvGrpSpPr/>
                    <wpg:grpSpPr>
                      <a:xfrm>
                        <a:off x="0" y="0"/>
                        <a:ext cx="7259392" cy="1105270"/>
                        <a:chOff x="-4482728" y="-68733"/>
                        <a:chExt cx="8254036" cy="1224982"/>
                      </a:xfrm>
                    </wpg:grpSpPr>
                    <wps:wsp>
                      <wps:cNvPr id="7" name="Rectangle 7">
                        <a:extLst>
                          <a:ext uri="{C183D7F6-B498-43B3-948B-1728B52AA6E4}">
                            <adec:decorative xmlns:adec="http://schemas.microsoft.com/office/drawing/2017/decorative" val="1"/>
                          </a:ext>
                        </a:extLst>
                      </wps:cNvPr>
                      <wps:cNvSpPr/>
                      <wps:spPr>
                        <a:xfrm>
                          <a:off x="-4385590" y="-15690"/>
                          <a:ext cx="8156898" cy="1171939"/>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Logo ACT government and Your Say&#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82728" y="-68733"/>
                          <a:ext cx="2806701" cy="1193800"/>
                        </a:xfrm>
                        <a:prstGeom prst="rect">
                          <a:avLst/>
                        </a:prstGeom>
                      </pic:spPr>
                    </pic:pic>
                  </wpg:wgp>
                </a:graphicData>
              </a:graphic>
            </wp:inline>
          </w:drawing>
        </mc:Choice>
        <mc:Fallback>
          <w:pict>
            <v:group w14:anchorId="4B9FDF02" id="Group 6" o:spid="_x0000_s1026" alt="ACT Government logo and Your Say purple banner. Photo of a young family picking carrots." style="width:571.6pt;height:87.05pt;mso-position-horizontal-relative:char;mso-position-vertical-relative:line" coordorigin="-44827,-687" coordsize="82540,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">
              <v:rect id="Rectangle 7" o:spid="_x0000_s1027" style="position:absolute;left:-43855;top:-156;width:81568;height:1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" fillcolor="#42298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Logo ACT government and Your Say&#10;&#10;Description automatically generated" style="position:absolute;left:-44827;top:-687;width:28067;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">
                <v:imagedata r:id="rId3" o:title="Logo ACT government and Your Say&#10;&#10;Description automatically generated"/>
              </v:shape>
              <w10:anchorlock/>
            </v:group>
          </w:pict>
        </mc:Fallback>
      </mc:AlternateContent>
    </w:r>
    <w:r w:rsidR="00726CE5">
      <w:rPr>
        <w:color w:val="FFFFFF" w:themeColor="background1"/>
        <w:w w:val="92"/>
      </w:rPr>
      <w:ptab w:relativeTo="margin" w:alignment="center" w:leader="none"/>
    </w:r>
    <w:r w:rsidR="003B0D48" w:rsidRPr="00657E57">
      <w:rPr>
        <w:color w:val="FFFFFF" w:themeColor="background1"/>
        <w:w w:val="9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46C57946" w:rsidR="003C0F24" w:rsidRDefault="001E44DF">
    <w:pPr>
      <w:pStyle w:val="Header"/>
    </w:pPr>
    <w:r>
      <w:rPr>
        <w:b/>
        <w:noProof/>
        <w:color w:val="FFFFFF" w:themeColor="background1"/>
      </w:rPr>
      <mc:AlternateContent>
        <mc:Choice Requires="wps">
          <w:drawing>
            <wp:inline distT="0" distB="0" distL="0" distR="0" wp14:anchorId="20CA5EC7" wp14:editId="2223FE3C">
              <wp:extent cx="443865" cy="443865"/>
              <wp:effectExtent l="0" t="0" r="13970" b="0"/>
              <wp:docPr id="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0CA5EC7" id="_x0000_t202" coordsize="21600,21600" o:spt="202" path="m,l,21600r21600,l21600,xe">
              <v:stroke joinstyle="miter"/>
              <v:path gradientshapeok="t" o:connecttype="rect"/>
            </v:shapetype>
            <v:shape id="Text Box 2" o:spid="_x0000_s1027" type="#_x0000_t202" alt="UN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anchorlock/>
            </v:shape>
          </w:pict>
        </mc:Fallback>
      </mc:AlternateContent>
    </w:r>
    <w:r w:rsidR="003C0F24" w:rsidRPr="00DE2D59">
      <w:rPr>
        <w:b/>
        <w:noProof/>
        <w:color w:val="FFFFFF" w:themeColor="background1"/>
        <w:w w:val="92"/>
      </w:rPr>
      <w:drawing>
        <wp:inline distT="0" distB="0" distL="0" distR="0" wp14:anchorId="5CF9B234" wp14:editId="161D1BD1">
          <wp:extent cx="8263699" cy="1965960"/>
          <wp:effectExtent l="0" t="0" r="4445" b="0"/>
          <wp:docPr id="905361945" name="Picture 905361945" descr="ACT Government logo and Your Say purple banner. Photo of a young family picking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CT Government logo and Your Say purple banner. Photo of a young family picking carrots."/>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7A3D05"/>
    <w:multiLevelType w:val="hybridMultilevel"/>
    <w:tmpl w:val="B3822960"/>
    <w:lvl w:ilvl="0" w:tplc="08090001">
      <w:start w:val="1"/>
      <w:numFmt w:val="bullet"/>
      <w:lvlText w:val=""/>
      <w:lvlJc w:val="left"/>
      <w:pPr>
        <w:ind w:left="360" w:hanging="360"/>
      </w:pPr>
      <w:rPr>
        <w:rFonts w:ascii="Symbol" w:hAnsi="Symbol"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97204D6"/>
    <w:multiLevelType w:val="hybridMultilevel"/>
    <w:tmpl w:val="82F678EE"/>
    <w:lvl w:ilvl="0" w:tplc="FFFFFFFF">
      <w:start w:val="1"/>
      <w:numFmt w:val="decimal"/>
      <w:lvlText w:val="%1."/>
      <w:lvlJc w:val="left"/>
      <w:pPr>
        <w:ind w:left="394" w:hanging="360"/>
      </w:pPr>
      <w:rPr>
        <w:b w:val="0"/>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9"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E9448A"/>
    <w:multiLevelType w:val="hybridMultilevel"/>
    <w:tmpl w:val="2E167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2"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4" w15:restartNumberingAfterBreak="0">
    <w:nsid w:val="597C2656"/>
    <w:multiLevelType w:val="hybridMultilevel"/>
    <w:tmpl w:val="D4AE9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6" w15:restartNumberingAfterBreak="0">
    <w:nsid w:val="64ED2740"/>
    <w:multiLevelType w:val="hybridMultilevel"/>
    <w:tmpl w:val="17A45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AE1191"/>
    <w:multiLevelType w:val="hybridMultilevel"/>
    <w:tmpl w:val="06DEB290"/>
    <w:lvl w:ilvl="0" w:tplc="0C09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B7A6BE1"/>
    <w:multiLevelType w:val="hybridMultilevel"/>
    <w:tmpl w:val="C89A497E"/>
    <w:lvl w:ilvl="0" w:tplc="CAB07E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2"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num w:numId="1" w16cid:durableId="67916268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348119">
    <w:abstractNumId w:val="31"/>
  </w:num>
  <w:num w:numId="3" w16cid:durableId="1740589597">
    <w:abstractNumId w:val="39"/>
  </w:num>
  <w:num w:numId="4" w16cid:durableId="746419701">
    <w:abstractNumId w:val="33"/>
  </w:num>
  <w:num w:numId="5" w16cid:durableId="1028067003">
    <w:abstractNumId w:val="27"/>
  </w:num>
  <w:num w:numId="6" w16cid:durableId="862478546">
    <w:abstractNumId w:val="18"/>
  </w:num>
  <w:num w:numId="7" w16cid:durableId="13456354">
    <w:abstractNumId w:val="42"/>
  </w:num>
  <w:num w:numId="8" w16cid:durableId="76293305">
    <w:abstractNumId w:val="24"/>
  </w:num>
  <w:num w:numId="9" w16cid:durableId="1405565632">
    <w:abstractNumId w:val="12"/>
  </w:num>
  <w:num w:numId="10" w16cid:durableId="594636214">
    <w:abstractNumId w:val="28"/>
  </w:num>
  <w:num w:numId="11" w16cid:durableId="1819808439">
    <w:abstractNumId w:val="22"/>
  </w:num>
  <w:num w:numId="12" w16cid:durableId="975069470">
    <w:abstractNumId w:val="35"/>
  </w:num>
  <w:num w:numId="13" w16cid:durableId="1999504132">
    <w:abstractNumId w:val="16"/>
  </w:num>
  <w:num w:numId="14" w16cid:durableId="840780928">
    <w:abstractNumId w:val="23"/>
  </w:num>
  <w:num w:numId="15" w16cid:durableId="1067414088">
    <w:abstractNumId w:val="25"/>
  </w:num>
  <w:num w:numId="16" w16cid:durableId="546377189">
    <w:abstractNumId w:val="15"/>
  </w:num>
  <w:num w:numId="17" w16cid:durableId="1041706413">
    <w:abstractNumId w:val="17"/>
  </w:num>
  <w:num w:numId="18" w16cid:durableId="871500444">
    <w:abstractNumId w:val="32"/>
  </w:num>
  <w:num w:numId="19" w16cid:durableId="771243684">
    <w:abstractNumId w:val="9"/>
  </w:num>
  <w:num w:numId="20" w16cid:durableId="1869485115">
    <w:abstractNumId w:val="7"/>
  </w:num>
  <w:num w:numId="21" w16cid:durableId="51076550">
    <w:abstractNumId w:val="6"/>
  </w:num>
  <w:num w:numId="22" w16cid:durableId="1668551818">
    <w:abstractNumId w:val="5"/>
  </w:num>
  <w:num w:numId="23" w16cid:durableId="1320619489">
    <w:abstractNumId w:val="4"/>
  </w:num>
  <w:num w:numId="24" w16cid:durableId="1622154795">
    <w:abstractNumId w:val="8"/>
  </w:num>
  <w:num w:numId="25" w16cid:durableId="1641106527">
    <w:abstractNumId w:val="3"/>
  </w:num>
  <w:num w:numId="26" w16cid:durableId="1059354262">
    <w:abstractNumId w:val="2"/>
  </w:num>
  <w:num w:numId="27" w16cid:durableId="643507024">
    <w:abstractNumId w:val="1"/>
  </w:num>
  <w:num w:numId="28" w16cid:durableId="584338530">
    <w:abstractNumId w:val="0"/>
  </w:num>
  <w:num w:numId="29" w16cid:durableId="308292285">
    <w:abstractNumId w:val="11"/>
  </w:num>
  <w:num w:numId="30" w16cid:durableId="1522160208">
    <w:abstractNumId w:val="29"/>
  </w:num>
  <w:num w:numId="31" w16cid:durableId="111368765">
    <w:abstractNumId w:val="13"/>
  </w:num>
  <w:num w:numId="32" w16cid:durableId="1376539248">
    <w:abstractNumId w:val="14"/>
  </w:num>
  <w:num w:numId="33" w16cid:durableId="912664599">
    <w:abstractNumId w:val="10"/>
  </w:num>
  <w:num w:numId="34" w16cid:durableId="511337266">
    <w:abstractNumId w:val="19"/>
  </w:num>
  <w:num w:numId="35" w16cid:durableId="1641811962">
    <w:abstractNumId w:val="38"/>
  </w:num>
  <w:num w:numId="36" w16cid:durableId="1042823378">
    <w:abstractNumId w:val="26"/>
  </w:num>
  <w:num w:numId="37" w16cid:durableId="1250653020">
    <w:abstractNumId w:val="43"/>
  </w:num>
  <w:num w:numId="38" w16cid:durableId="1001392994">
    <w:abstractNumId w:val="34"/>
  </w:num>
  <w:num w:numId="39" w16cid:durableId="675420079">
    <w:abstractNumId w:val="30"/>
  </w:num>
  <w:num w:numId="40" w16cid:durableId="348457259">
    <w:abstractNumId w:val="36"/>
  </w:num>
  <w:num w:numId="41" w16cid:durableId="958605472">
    <w:abstractNumId w:val="21"/>
  </w:num>
  <w:num w:numId="42" w16cid:durableId="1763258359">
    <w:abstractNumId w:val="40"/>
  </w:num>
  <w:num w:numId="43" w16cid:durableId="465242187">
    <w:abstractNumId w:val="20"/>
  </w:num>
  <w:num w:numId="44" w16cid:durableId="26242250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16E0"/>
    <w:rsid w:val="0000518B"/>
    <w:rsid w:val="000068D5"/>
    <w:rsid w:val="00027EBA"/>
    <w:rsid w:val="00030790"/>
    <w:rsid w:val="00030CC1"/>
    <w:rsid w:val="00034546"/>
    <w:rsid w:val="00035A51"/>
    <w:rsid w:val="00036B92"/>
    <w:rsid w:val="000409B0"/>
    <w:rsid w:val="000419C1"/>
    <w:rsid w:val="00043B50"/>
    <w:rsid w:val="0005196D"/>
    <w:rsid w:val="000623AF"/>
    <w:rsid w:val="000650AF"/>
    <w:rsid w:val="00065CEA"/>
    <w:rsid w:val="00066E0B"/>
    <w:rsid w:val="00070067"/>
    <w:rsid w:val="0007453E"/>
    <w:rsid w:val="00076803"/>
    <w:rsid w:val="00090A83"/>
    <w:rsid w:val="0009238A"/>
    <w:rsid w:val="00092CCA"/>
    <w:rsid w:val="000A167C"/>
    <w:rsid w:val="000A2FFC"/>
    <w:rsid w:val="000A6B63"/>
    <w:rsid w:val="000B13CB"/>
    <w:rsid w:val="000B7722"/>
    <w:rsid w:val="000C3F1E"/>
    <w:rsid w:val="000C6C34"/>
    <w:rsid w:val="000E2B75"/>
    <w:rsid w:val="000F5CCD"/>
    <w:rsid w:val="000F5D86"/>
    <w:rsid w:val="00105F32"/>
    <w:rsid w:val="0011798B"/>
    <w:rsid w:val="001359BD"/>
    <w:rsid w:val="0015010B"/>
    <w:rsid w:val="00150766"/>
    <w:rsid w:val="00152EB7"/>
    <w:rsid w:val="00154A0D"/>
    <w:rsid w:val="0016080C"/>
    <w:rsid w:val="001623DE"/>
    <w:rsid w:val="00190092"/>
    <w:rsid w:val="001912A2"/>
    <w:rsid w:val="001966FA"/>
    <w:rsid w:val="00197666"/>
    <w:rsid w:val="001A0139"/>
    <w:rsid w:val="001A0956"/>
    <w:rsid w:val="001B42CC"/>
    <w:rsid w:val="001B68BF"/>
    <w:rsid w:val="001C1FF2"/>
    <w:rsid w:val="001C3B58"/>
    <w:rsid w:val="001D181E"/>
    <w:rsid w:val="001D3095"/>
    <w:rsid w:val="001E44DF"/>
    <w:rsid w:val="001E4CCF"/>
    <w:rsid w:val="001E7690"/>
    <w:rsid w:val="001E76BA"/>
    <w:rsid w:val="001F0424"/>
    <w:rsid w:val="001F4AA5"/>
    <w:rsid w:val="001F694A"/>
    <w:rsid w:val="002009BA"/>
    <w:rsid w:val="0020528D"/>
    <w:rsid w:val="0020767B"/>
    <w:rsid w:val="00214A8E"/>
    <w:rsid w:val="00215465"/>
    <w:rsid w:val="002460B1"/>
    <w:rsid w:val="002479CE"/>
    <w:rsid w:val="00277D4D"/>
    <w:rsid w:val="002816BC"/>
    <w:rsid w:val="0028184C"/>
    <w:rsid w:val="002846D8"/>
    <w:rsid w:val="00286066"/>
    <w:rsid w:val="002A0832"/>
    <w:rsid w:val="002A093C"/>
    <w:rsid w:val="002A404C"/>
    <w:rsid w:val="002A5458"/>
    <w:rsid w:val="002A68C0"/>
    <w:rsid w:val="002C6B74"/>
    <w:rsid w:val="002D33BC"/>
    <w:rsid w:val="002D4A59"/>
    <w:rsid w:val="002D6623"/>
    <w:rsid w:val="002E7655"/>
    <w:rsid w:val="002F3300"/>
    <w:rsid w:val="003010B0"/>
    <w:rsid w:val="003016F4"/>
    <w:rsid w:val="00311E78"/>
    <w:rsid w:val="003201EC"/>
    <w:rsid w:val="00321983"/>
    <w:rsid w:val="003238CE"/>
    <w:rsid w:val="00330194"/>
    <w:rsid w:val="00340195"/>
    <w:rsid w:val="003439ED"/>
    <w:rsid w:val="00347A58"/>
    <w:rsid w:val="00354F6D"/>
    <w:rsid w:val="00362995"/>
    <w:rsid w:val="003633F5"/>
    <w:rsid w:val="0036705A"/>
    <w:rsid w:val="00376A58"/>
    <w:rsid w:val="003A641C"/>
    <w:rsid w:val="003B0D48"/>
    <w:rsid w:val="003B13F4"/>
    <w:rsid w:val="003B75A6"/>
    <w:rsid w:val="003C0F24"/>
    <w:rsid w:val="003C169F"/>
    <w:rsid w:val="003C280B"/>
    <w:rsid w:val="003C66A3"/>
    <w:rsid w:val="003D2C5E"/>
    <w:rsid w:val="003D4DBC"/>
    <w:rsid w:val="003E17E8"/>
    <w:rsid w:val="003E310C"/>
    <w:rsid w:val="003E42EE"/>
    <w:rsid w:val="003E570D"/>
    <w:rsid w:val="00411A3D"/>
    <w:rsid w:val="00417AF2"/>
    <w:rsid w:val="00432B24"/>
    <w:rsid w:val="004439BD"/>
    <w:rsid w:val="0044669F"/>
    <w:rsid w:val="004502A1"/>
    <w:rsid w:val="00450526"/>
    <w:rsid w:val="00452B15"/>
    <w:rsid w:val="004563B4"/>
    <w:rsid w:val="00457FF4"/>
    <w:rsid w:val="00462EA4"/>
    <w:rsid w:val="00477F01"/>
    <w:rsid w:val="00481CE3"/>
    <w:rsid w:val="00481F70"/>
    <w:rsid w:val="00482E0B"/>
    <w:rsid w:val="0048642D"/>
    <w:rsid w:val="004962A9"/>
    <w:rsid w:val="00496C0F"/>
    <w:rsid w:val="00496CD4"/>
    <w:rsid w:val="004B4981"/>
    <w:rsid w:val="004C10AE"/>
    <w:rsid w:val="004C1925"/>
    <w:rsid w:val="004E1776"/>
    <w:rsid w:val="004E69B5"/>
    <w:rsid w:val="004E6AB3"/>
    <w:rsid w:val="004F131E"/>
    <w:rsid w:val="004F141A"/>
    <w:rsid w:val="004F3D98"/>
    <w:rsid w:val="004F50AC"/>
    <w:rsid w:val="004F5B70"/>
    <w:rsid w:val="004F74DA"/>
    <w:rsid w:val="005014D9"/>
    <w:rsid w:val="00503E7E"/>
    <w:rsid w:val="005128E8"/>
    <w:rsid w:val="00512E77"/>
    <w:rsid w:val="00535973"/>
    <w:rsid w:val="0053763A"/>
    <w:rsid w:val="00541923"/>
    <w:rsid w:val="005434DC"/>
    <w:rsid w:val="0054352A"/>
    <w:rsid w:val="00560081"/>
    <w:rsid w:val="005638F1"/>
    <w:rsid w:val="005654E8"/>
    <w:rsid w:val="00565615"/>
    <w:rsid w:val="00566F67"/>
    <w:rsid w:val="00576D35"/>
    <w:rsid w:val="00577AA3"/>
    <w:rsid w:val="0058377A"/>
    <w:rsid w:val="00586AC8"/>
    <w:rsid w:val="005968DA"/>
    <w:rsid w:val="005A2C39"/>
    <w:rsid w:val="005A60DB"/>
    <w:rsid w:val="005B0B75"/>
    <w:rsid w:val="005B1F34"/>
    <w:rsid w:val="005B369E"/>
    <w:rsid w:val="005B69D0"/>
    <w:rsid w:val="005C344B"/>
    <w:rsid w:val="005C54B5"/>
    <w:rsid w:val="005C6989"/>
    <w:rsid w:val="005C72CC"/>
    <w:rsid w:val="005E395A"/>
    <w:rsid w:val="005E5305"/>
    <w:rsid w:val="005F1181"/>
    <w:rsid w:val="00601C87"/>
    <w:rsid w:val="006046FF"/>
    <w:rsid w:val="00622565"/>
    <w:rsid w:val="0062733A"/>
    <w:rsid w:val="0063036E"/>
    <w:rsid w:val="00632F54"/>
    <w:rsid w:val="0063310A"/>
    <w:rsid w:val="00633AF4"/>
    <w:rsid w:val="00634C84"/>
    <w:rsid w:val="00635C80"/>
    <w:rsid w:val="00650DC7"/>
    <w:rsid w:val="006515F5"/>
    <w:rsid w:val="00657E57"/>
    <w:rsid w:val="006610FF"/>
    <w:rsid w:val="00665B9F"/>
    <w:rsid w:val="00680C6F"/>
    <w:rsid w:val="00685229"/>
    <w:rsid w:val="006867E9"/>
    <w:rsid w:val="00686D71"/>
    <w:rsid w:val="006875BB"/>
    <w:rsid w:val="0069624A"/>
    <w:rsid w:val="006A2843"/>
    <w:rsid w:val="006A6360"/>
    <w:rsid w:val="006B1260"/>
    <w:rsid w:val="006B3D49"/>
    <w:rsid w:val="006C1037"/>
    <w:rsid w:val="006D2273"/>
    <w:rsid w:val="006D3D80"/>
    <w:rsid w:val="006D3E20"/>
    <w:rsid w:val="006D5CDC"/>
    <w:rsid w:val="006F0B70"/>
    <w:rsid w:val="006F7929"/>
    <w:rsid w:val="00726CE5"/>
    <w:rsid w:val="0073089A"/>
    <w:rsid w:val="00734276"/>
    <w:rsid w:val="00745525"/>
    <w:rsid w:val="0075145D"/>
    <w:rsid w:val="00752EAD"/>
    <w:rsid w:val="0076392F"/>
    <w:rsid w:val="00775A99"/>
    <w:rsid w:val="007903B1"/>
    <w:rsid w:val="0079069F"/>
    <w:rsid w:val="00791007"/>
    <w:rsid w:val="007A3B9C"/>
    <w:rsid w:val="007A6A50"/>
    <w:rsid w:val="007B433F"/>
    <w:rsid w:val="007B43B5"/>
    <w:rsid w:val="007C1BC3"/>
    <w:rsid w:val="007D1FEC"/>
    <w:rsid w:val="007D26DC"/>
    <w:rsid w:val="007D5985"/>
    <w:rsid w:val="007D72ED"/>
    <w:rsid w:val="007E76A2"/>
    <w:rsid w:val="008003D2"/>
    <w:rsid w:val="00810221"/>
    <w:rsid w:val="00810457"/>
    <w:rsid w:val="00814D40"/>
    <w:rsid w:val="00815AAF"/>
    <w:rsid w:val="00821FBA"/>
    <w:rsid w:val="008266EE"/>
    <w:rsid w:val="00826FDC"/>
    <w:rsid w:val="0082754F"/>
    <w:rsid w:val="00832B4A"/>
    <w:rsid w:val="00833A71"/>
    <w:rsid w:val="008459DC"/>
    <w:rsid w:val="008545F3"/>
    <w:rsid w:val="008561EB"/>
    <w:rsid w:val="0086024E"/>
    <w:rsid w:val="00860B3E"/>
    <w:rsid w:val="00875C35"/>
    <w:rsid w:val="00877439"/>
    <w:rsid w:val="0088048C"/>
    <w:rsid w:val="008814F0"/>
    <w:rsid w:val="00886A94"/>
    <w:rsid w:val="0089332C"/>
    <w:rsid w:val="008A2D11"/>
    <w:rsid w:val="008A593B"/>
    <w:rsid w:val="008B6B5E"/>
    <w:rsid w:val="008D2D94"/>
    <w:rsid w:val="008D37D2"/>
    <w:rsid w:val="008D3819"/>
    <w:rsid w:val="008E6747"/>
    <w:rsid w:val="008F3DD4"/>
    <w:rsid w:val="009000BA"/>
    <w:rsid w:val="00915EA3"/>
    <w:rsid w:val="0092592D"/>
    <w:rsid w:val="00931350"/>
    <w:rsid w:val="00936F16"/>
    <w:rsid w:val="00937B2B"/>
    <w:rsid w:val="00941A30"/>
    <w:rsid w:val="00947539"/>
    <w:rsid w:val="00953238"/>
    <w:rsid w:val="00961B49"/>
    <w:rsid w:val="0096313F"/>
    <w:rsid w:val="00966ABA"/>
    <w:rsid w:val="00975520"/>
    <w:rsid w:val="00976387"/>
    <w:rsid w:val="00984460"/>
    <w:rsid w:val="009972DF"/>
    <w:rsid w:val="009B7419"/>
    <w:rsid w:val="009C0369"/>
    <w:rsid w:val="009D0170"/>
    <w:rsid w:val="009E391E"/>
    <w:rsid w:val="009E4EC4"/>
    <w:rsid w:val="009E51C0"/>
    <w:rsid w:val="00A0144C"/>
    <w:rsid w:val="00A10DCE"/>
    <w:rsid w:val="00A12B38"/>
    <w:rsid w:val="00A17B72"/>
    <w:rsid w:val="00A25F18"/>
    <w:rsid w:val="00A26ECF"/>
    <w:rsid w:val="00A35740"/>
    <w:rsid w:val="00A41F07"/>
    <w:rsid w:val="00A46DE0"/>
    <w:rsid w:val="00A472EE"/>
    <w:rsid w:val="00A53F9C"/>
    <w:rsid w:val="00A541B9"/>
    <w:rsid w:val="00A56436"/>
    <w:rsid w:val="00A60D00"/>
    <w:rsid w:val="00A71462"/>
    <w:rsid w:val="00A7771C"/>
    <w:rsid w:val="00A80C2F"/>
    <w:rsid w:val="00A859AD"/>
    <w:rsid w:val="00A97910"/>
    <w:rsid w:val="00AA5DD1"/>
    <w:rsid w:val="00AA618D"/>
    <w:rsid w:val="00AA6E5F"/>
    <w:rsid w:val="00AB3779"/>
    <w:rsid w:val="00AB4C2A"/>
    <w:rsid w:val="00AB65E7"/>
    <w:rsid w:val="00AB6DED"/>
    <w:rsid w:val="00AB7D32"/>
    <w:rsid w:val="00AC199E"/>
    <w:rsid w:val="00AC4FAB"/>
    <w:rsid w:val="00AC5820"/>
    <w:rsid w:val="00AC6854"/>
    <w:rsid w:val="00AD08EC"/>
    <w:rsid w:val="00AD606C"/>
    <w:rsid w:val="00AD65E1"/>
    <w:rsid w:val="00AE2693"/>
    <w:rsid w:val="00AE3905"/>
    <w:rsid w:val="00AE3E57"/>
    <w:rsid w:val="00AE4620"/>
    <w:rsid w:val="00AE507F"/>
    <w:rsid w:val="00AE5AD3"/>
    <w:rsid w:val="00AE6BD7"/>
    <w:rsid w:val="00AF112C"/>
    <w:rsid w:val="00AF4E7F"/>
    <w:rsid w:val="00B02277"/>
    <w:rsid w:val="00B21A62"/>
    <w:rsid w:val="00B23196"/>
    <w:rsid w:val="00B27FE0"/>
    <w:rsid w:val="00B31424"/>
    <w:rsid w:val="00B40CCC"/>
    <w:rsid w:val="00B45AA2"/>
    <w:rsid w:val="00B51C5D"/>
    <w:rsid w:val="00B525C2"/>
    <w:rsid w:val="00B52648"/>
    <w:rsid w:val="00B52B0E"/>
    <w:rsid w:val="00B6508B"/>
    <w:rsid w:val="00B70B52"/>
    <w:rsid w:val="00B71D00"/>
    <w:rsid w:val="00B8207E"/>
    <w:rsid w:val="00B9410C"/>
    <w:rsid w:val="00BA103B"/>
    <w:rsid w:val="00BA7823"/>
    <w:rsid w:val="00BB3989"/>
    <w:rsid w:val="00BB6DBD"/>
    <w:rsid w:val="00BC21E9"/>
    <w:rsid w:val="00BC2F87"/>
    <w:rsid w:val="00BC6211"/>
    <w:rsid w:val="00BE03D4"/>
    <w:rsid w:val="00BF043C"/>
    <w:rsid w:val="00BF319A"/>
    <w:rsid w:val="00C056D9"/>
    <w:rsid w:val="00C11391"/>
    <w:rsid w:val="00C140C2"/>
    <w:rsid w:val="00C17AE1"/>
    <w:rsid w:val="00C30FA2"/>
    <w:rsid w:val="00C31E2B"/>
    <w:rsid w:val="00C348AF"/>
    <w:rsid w:val="00C34A60"/>
    <w:rsid w:val="00C34F4D"/>
    <w:rsid w:val="00C458A6"/>
    <w:rsid w:val="00C50527"/>
    <w:rsid w:val="00C777B3"/>
    <w:rsid w:val="00C77929"/>
    <w:rsid w:val="00C82173"/>
    <w:rsid w:val="00C837F2"/>
    <w:rsid w:val="00C85938"/>
    <w:rsid w:val="00C973B7"/>
    <w:rsid w:val="00C97D27"/>
    <w:rsid w:val="00CA5D21"/>
    <w:rsid w:val="00CB5B48"/>
    <w:rsid w:val="00CB7CEE"/>
    <w:rsid w:val="00CC13EE"/>
    <w:rsid w:val="00CC4031"/>
    <w:rsid w:val="00CD11E1"/>
    <w:rsid w:val="00CD175B"/>
    <w:rsid w:val="00CD3B32"/>
    <w:rsid w:val="00CE1194"/>
    <w:rsid w:val="00CE5298"/>
    <w:rsid w:val="00CF5A26"/>
    <w:rsid w:val="00D01AF2"/>
    <w:rsid w:val="00D05E52"/>
    <w:rsid w:val="00D063DF"/>
    <w:rsid w:val="00D2026C"/>
    <w:rsid w:val="00D24588"/>
    <w:rsid w:val="00D249CA"/>
    <w:rsid w:val="00D24F1A"/>
    <w:rsid w:val="00D51B7A"/>
    <w:rsid w:val="00D5471F"/>
    <w:rsid w:val="00D63564"/>
    <w:rsid w:val="00D7043A"/>
    <w:rsid w:val="00D70ADB"/>
    <w:rsid w:val="00D72E45"/>
    <w:rsid w:val="00D760F0"/>
    <w:rsid w:val="00D83265"/>
    <w:rsid w:val="00D84344"/>
    <w:rsid w:val="00DB04F9"/>
    <w:rsid w:val="00DB064A"/>
    <w:rsid w:val="00DB14CA"/>
    <w:rsid w:val="00DB76EC"/>
    <w:rsid w:val="00DC49A2"/>
    <w:rsid w:val="00DD13FE"/>
    <w:rsid w:val="00DD1627"/>
    <w:rsid w:val="00DD35A4"/>
    <w:rsid w:val="00DD6496"/>
    <w:rsid w:val="00DD7FA7"/>
    <w:rsid w:val="00DE1259"/>
    <w:rsid w:val="00DE2D59"/>
    <w:rsid w:val="00DF0A6B"/>
    <w:rsid w:val="00DF0D0F"/>
    <w:rsid w:val="00E020B6"/>
    <w:rsid w:val="00E0213F"/>
    <w:rsid w:val="00E02971"/>
    <w:rsid w:val="00E0424A"/>
    <w:rsid w:val="00E10C60"/>
    <w:rsid w:val="00E1142D"/>
    <w:rsid w:val="00E20794"/>
    <w:rsid w:val="00E23608"/>
    <w:rsid w:val="00E25F01"/>
    <w:rsid w:val="00E27E63"/>
    <w:rsid w:val="00E30105"/>
    <w:rsid w:val="00E43F8B"/>
    <w:rsid w:val="00E561E7"/>
    <w:rsid w:val="00E65C36"/>
    <w:rsid w:val="00E670FD"/>
    <w:rsid w:val="00E73B61"/>
    <w:rsid w:val="00E753AA"/>
    <w:rsid w:val="00E80A89"/>
    <w:rsid w:val="00E817B2"/>
    <w:rsid w:val="00E850F8"/>
    <w:rsid w:val="00E902A2"/>
    <w:rsid w:val="00E93F07"/>
    <w:rsid w:val="00E94769"/>
    <w:rsid w:val="00EA2297"/>
    <w:rsid w:val="00EC6178"/>
    <w:rsid w:val="00EC7585"/>
    <w:rsid w:val="00ED471B"/>
    <w:rsid w:val="00EF1BC5"/>
    <w:rsid w:val="00F04053"/>
    <w:rsid w:val="00F05E53"/>
    <w:rsid w:val="00F11E01"/>
    <w:rsid w:val="00F141C9"/>
    <w:rsid w:val="00F15362"/>
    <w:rsid w:val="00F21382"/>
    <w:rsid w:val="00F264EB"/>
    <w:rsid w:val="00F4355E"/>
    <w:rsid w:val="00F43E6B"/>
    <w:rsid w:val="00F47ECA"/>
    <w:rsid w:val="00F53D3C"/>
    <w:rsid w:val="00F65D04"/>
    <w:rsid w:val="00F826ED"/>
    <w:rsid w:val="00F84873"/>
    <w:rsid w:val="00F875BD"/>
    <w:rsid w:val="00FA3983"/>
    <w:rsid w:val="00FB1226"/>
    <w:rsid w:val="00FB3938"/>
    <w:rsid w:val="00FC70CA"/>
    <w:rsid w:val="00FD2882"/>
    <w:rsid w:val="00FD3C79"/>
    <w:rsid w:val="00FE0459"/>
    <w:rsid w:val="00FE0B23"/>
    <w:rsid w:val="00FE631C"/>
    <w:rsid w:val="00FE7DE5"/>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9B1C6"/>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aliases w:val="List Paragraph Char,LIST bullet Char,List Paragraph1 Char,Recommendation Char,List Paragraph11 Char,List Paragraph111 Char,L Char,F5 List Paragraph Char,Dot pt Char,CV text Char,Medium Grid 1 - Accent 21 Char,Numbered Paragraph Char"/>
    <w:basedOn w:val="DefaultParagraphFont"/>
    <w:link w:val="Tabletext"/>
    <w:uiPriority w:val="34"/>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LIST bullet,List Paragraph1,Recommendation,List Paragraph11,List Paragraph111,L,F5 List Paragraph,Dot pt,CV text,Medium Grid 1 - Accent 21,Numbered Paragraph,List Paragraph2,NFP GP Bulleted List,FooterText,numbered,列出段,Norma"/>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styleId="Revision">
    <w:name w:val="Revision"/>
    <w:hidden/>
    <w:uiPriority w:val="99"/>
    <w:semiHidden/>
    <w:rsid w:val="00C50527"/>
    <w:pPr>
      <w:spacing w:after="0" w:line="240" w:lineRule="auto"/>
    </w:pPr>
    <w:rPr>
      <w:rFonts w:cs="Times New Roman"/>
      <w:sz w:val="21"/>
      <w:szCs w:val="21"/>
      <w:lang w:eastAsia="en-AU"/>
    </w:rPr>
  </w:style>
  <w:style w:type="character" w:styleId="CommentReference">
    <w:name w:val="annotation reference"/>
    <w:basedOn w:val="DefaultParagraphFont"/>
    <w:uiPriority w:val="99"/>
    <w:semiHidden/>
    <w:unhideWhenUsed/>
    <w:rsid w:val="0036705A"/>
    <w:rPr>
      <w:sz w:val="16"/>
      <w:szCs w:val="16"/>
    </w:rPr>
  </w:style>
  <w:style w:type="paragraph" w:styleId="CommentText">
    <w:name w:val="annotation text"/>
    <w:basedOn w:val="Normal"/>
    <w:link w:val="CommentTextChar"/>
    <w:uiPriority w:val="99"/>
    <w:unhideWhenUsed/>
    <w:rsid w:val="0036705A"/>
    <w:pPr>
      <w:spacing w:line="240" w:lineRule="auto"/>
    </w:pPr>
    <w:rPr>
      <w:sz w:val="20"/>
      <w:szCs w:val="20"/>
    </w:rPr>
  </w:style>
  <w:style w:type="character" w:customStyle="1" w:styleId="CommentTextChar">
    <w:name w:val="Comment Text Char"/>
    <w:basedOn w:val="DefaultParagraphFont"/>
    <w:link w:val="CommentText"/>
    <w:uiPriority w:val="99"/>
    <w:rsid w:val="0036705A"/>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6705A"/>
    <w:rPr>
      <w:b/>
      <w:bCs/>
    </w:rPr>
  </w:style>
  <w:style w:type="character" w:customStyle="1" w:styleId="CommentSubjectChar">
    <w:name w:val="Comment Subject Char"/>
    <w:basedOn w:val="CommentTextChar"/>
    <w:link w:val="CommentSubject"/>
    <w:uiPriority w:val="99"/>
    <w:semiHidden/>
    <w:rsid w:val="0036705A"/>
    <w:rPr>
      <w:rFonts w:cs="Times New Roman"/>
      <w:b/>
      <w:bCs/>
      <w:sz w:val="20"/>
      <w:szCs w:val="20"/>
      <w:lang w:eastAsia="en-AU"/>
    </w:rPr>
  </w:style>
  <w:style w:type="paragraph" w:customStyle="1" w:styleId="INTROparatext-MontserratDOCUMENTSTYLESACTGovtfonts">
    <w:name w:val="INTRO para text - Montserrat (DOCUMENT STYLES ACT Govt fonts)"/>
    <w:basedOn w:val="Normal"/>
    <w:next w:val="Normal"/>
    <w:uiPriority w:val="99"/>
    <w:rsid w:val="007A3B9C"/>
    <w:pPr>
      <w:suppressAutoHyphens/>
      <w:autoSpaceDE w:val="0"/>
      <w:autoSpaceDN w:val="0"/>
      <w:adjustRightInd w:val="0"/>
      <w:spacing w:after="0" w:line="288" w:lineRule="auto"/>
      <w:textAlignment w:val="center"/>
    </w:pPr>
    <w:rPr>
      <w:rFonts w:ascii="Montserrat" w:hAnsi="Montserrat" w:cs="Montserrat"/>
      <w:color w:val="000000"/>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075011">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yoursayconversations.act.gov.au/curtin-dementia-village-si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4FEB93B0D38B3BDFE05400144FFB2061" version="1.0.0">
  <systemFields>
    <field name="Objective-Id">
      <value order="0">A46010930</value>
    </field>
    <field name="Objective-Title">
      <value order="0">240326 Listening report - FINAL</value>
    </field>
    <field name="Objective-Description">
      <value order="0"/>
    </field>
    <field name="Objective-CreationStamp">
      <value order="0">2024-03-26T05:43:37Z</value>
    </field>
    <field name="Objective-IsApproved">
      <value order="0">false</value>
    </field>
    <field name="Objective-IsPublished">
      <value order="0">true</value>
    </field>
    <field name="Objective-DatePublished">
      <value order="0">2024-03-27T01:28:40Z</value>
    </field>
    <field name="Objective-ModificationStamp">
      <value order="0">2024-03-28T05:40:54Z</value>
    </field>
    <field name="Objective-Owner">
      <value order="0">Rohan Burnside</value>
    </field>
    <field name="Objective-Path">
      <value order="0">Whole of ACT Government:SLA - Suburban Land Agency:FILES - Land Management and Development Control (for projects that are about a location):WODEN VALLEY:Suburbs - Sections - Blocks:CURTIN:S099:Suburban Land - Project - Curtin:04. Engagement (Community Consultation, Media and Communications):02. Community Engagement:Place Development Brief</value>
    </field>
    <field name="Objective-Parent">
      <value order="0">Place Development Brief</value>
    </field>
    <field name="Objective-State">
      <value order="0">Published</value>
    </field>
    <field name="Objective-VersionId">
      <value order="0">vA57680941</value>
    </field>
    <field name="Objective-Version">
      <value order="0">2.0</value>
    </field>
    <field name="Objective-VersionNumber">
      <value order="0">4</value>
    </field>
    <field name="Objective-VersionComment">
      <value order="0"/>
    </field>
    <field name="Objective-FileNumber">
      <value order="0">1-2023/39107</value>
    </field>
    <field name="Objective-Classification">
      <value order="0"/>
    </field>
    <field name="Objective-Caveats">
      <value order="0"/>
    </field>
  </systemFields>
  <catalogues>
    <catalogue name="Document Type Catalogue" type="type" ori="id:cA11">
      <field name="Objective-Owner Agency">
        <value order="0">SLA</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A31FF32C03328B468352F0B1728EFD2C" ma:contentTypeVersion="7" ma:contentTypeDescription="Create a new document." ma:contentTypeScope="" ma:versionID="97b36872a9f42968af21bc76f5670d49">
  <xsd:schema xmlns:xsd="http://www.w3.org/2001/XMLSchema" xmlns:xs="http://www.w3.org/2001/XMLSchema" xmlns:p="http://schemas.microsoft.com/office/2006/metadata/properties" xmlns:ns2="097beb20-9413-4be5-a8b4-00133b05469f" targetNamespace="http://schemas.microsoft.com/office/2006/metadata/properties" ma:root="true" ma:fieldsID="5d84b86e82d225a97a3235a4339d5819" ns2:_="">
    <xsd:import namespace="097beb20-9413-4be5-a8b4-00133b054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beb20-9413-4be5-a8b4-00133b054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EE3C3F-2944-407F-91EB-F97B9AA88D17}">
  <ds:schemaRefs>
    <ds:schemaRef ds:uri="http://schemas.microsoft.com/sharepoint/v3/contenttype/forms"/>
  </ds:schemaRefs>
</ds:datastoreItem>
</file>

<file path=customXml/itemProps2.xml><?xml version="1.0" encoding="utf-8"?>
<ds:datastoreItem xmlns:ds="http://schemas.openxmlformats.org/officeDocument/2006/customXml" ds:itemID="{2FBE1A41-1299-49A6-9ED7-B173F9295D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4.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5.xml><?xml version="1.0" encoding="utf-8"?>
<ds:datastoreItem xmlns:ds="http://schemas.openxmlformats.org/officeDocument/2006/customXml" ds:itemID="{D1FDD24F-9DAA-412D-9C27-009E1FA34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beb20-9413-4be5-a8b4-00133b054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1798</Words>
  <Characters>10253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12027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template</dc:title>
  <dc:creator>ACT Government</dc:creator>
  <cp:lastModifiedBy>Burnside, Rohan</cp:lastModifiedBy>
  <cp:revision>9</cp:revision>
  <cp:lastPrinted>2024-01-31T20:39:00Z</cp:lastPrinted>
  <dcterms:created xsi:type="dcterms:W3CDTF">2024-03-26T00:54:00Z</dcterms:created>
  <dcterms:modified xsi:type="dcterms:W3CDTF">2024-03-28T05:41:00Z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0x010100A31FF32C03328B468352F0B1728EFD2C</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y fmtid="{D5CDD505-2E9C-101B-9397-08002B2CF9AE}" pid="13" name="Objective-Id">
    <vt:lpwstr>A46010930</vt:lpwstr>
  </property>
  <property fmtid="{D5CDD505-2E9C-101B-9397-08002B2CF9AE}" pid="14" name="Objective-Title">
    <vt:lpwstr>240326 Listening report - FINAL</vt:lpwstr>
  </property>
  <property fmtid="{D5CDD505-2E9C-101B-9397-08002B2CF9AE}" pid="15" name="Objective-Description">
    <vt:lpwstr/>
  </property>
  <property fmtid="{D5CDD505-2E9C-101B-9397-08002B2CF9AE}" pid="16" name="Objective-CreationStamp">
    <vt:filetime>2024-03-26T05:43:37Z</vt:filetime>
  </property>
  <property fmtid="{D5CDD505-2E9C-101B-9397-08002B2CF9AE}" pid="17" name="Objective-IsApproved">
    <vt:bool>false</vt:bool>
  </property>
  <property fmtid="{D5CDD505-2E9C-101B-9397-08002B2CF9AE}" pid="18" name="Objective-IsPublished">
    <vt:bool>true</vt:bool>
  </property>
  <property fmtid="{D5CDD505-2E9C-101B-9397-08002B2CF9AE}" pid="19" name="Objective-DatePublished">
    <vt:filetime>2024-03-27T01:28:40Z</vt:filetime>
  </property>
  <property fmtid="{D5CDD505-2E9C-101B-9397-08002B2CF9AE}" pid="20" name="Objective-ModificationStamp">
    <vt:filetime>2024-03-28T05:40:54Z</vt:filetime>
  </property>
  <property fmtid="{D5CDD505-2E9C-101B-9397-08002B2CF9AE}" pid="21" name="Objective-Owner">
    <vt:lpwstr>Rohan Burnside</vt:lpwstr>
  </property>
  <property fmtid="{D5CDD505-2E9C-101B-9397-08002B2CF9AE}" pid="22" name="Objective-Path">
    <vt:lpwstr>Whole of ACT Government:SLA - Suburban Land Agency:FILES - Land Management and Development Control (for projects that are about a location):WODEN VALLEY:Suburbs - Sections - Blocks:CURTIN:S099:Suburban Land - Project - Curtin:04. Engagement (Community Consultation, Media and Communications):02. Community Engagement:Place Development Brief</vt:lpwstr>
  </property>
  <property fmtid="{D5CDD505-2E9C-101B-9397-08002B2CF9AE}" pid="23" name="Objective-Parent">
    <vt:lpwstr>Place Development Brief</vt:lpwstr>
  </property>
  <property fmtid="{D5CDD505-2E9C-101B-9397-08002B2CF9AE}" pid="24" name="Objective-State">
    <vt:lpwstr>Published</vt:lpwstr>
  </property>
  <property fmtid="{D5CDD505-2E9C-101B-9397-08002B2CF9AE}" pid="25" name="Objective-VersionId">
    <vt:lpwstr>vA57680941</vt:lpwstr>
  </property>
  <property fmtid="{D5CDD505-2E9C-101B-9397-08002B2CF9AE}" pid="26" name="Objective-Version">
    <vt:lpwstr>2.0</vt:lpwstr>
  </property>
  <property fmtid="{D5CDD505-2E9C-101B-9397-08002B2CF9AE}" pid="27" name="Objective-VersionNumber">
    <vt:r8>4</vt:r8>
  </property>
  <property fmtid="{D5CDD505-2E9C-101B-9397-08002B2CF9AE}" pid="28" name="Objective-VersionComment">
    <vt:lpwstr/>
  </property>
  <property fmtid="{D5CDD505-2E9C-101B-9397-08002B2CF9AE}" pid="29" name="Objective-FileNumber">
    <vt:lpwstr>1-2023/39107</vt:lpwstr>
  </property>
  <property fmtid="{D5CDD505-2E9C-101B-9397-08002B2CF9AE}" pid="30" name="Objective-Classification">
    <vt:lpwstr/>
  </property>
  <property fmtid="{D5CDD505-2E9C-101B-9397-08002B2CF9AE}" pid="31" name="Objective-Caveats">
    <vt:lpwstr/>
  </property>
  <property fmtid="{D5CDD505-2E9C-101B-9397-08002B2CF9AE}" pid="32" name="Objective-Owner Agency">
    <vt:lpwstr>SLA</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Comment">
    <vt:lpwstr/>
  </property>
</Properties>
</file>