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FC" w:rsidRDefault="00E753AA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-21590</wp:posOffset>
            </wp:positionH>
            <wp:positionV relativeFrom="page">
              <wp:posOffset>-32385</wp:posOffset>
            </wp:positionV>
            <wp:extent cx="7623175" cy="10778490"/>
            <wp:effectExtent l="19050" t="0" r="0" b="3810"/>
            <wp:wrapNone/>
            <wp:docPr id="4" name="Picture 1" descr="Arts ACT-cove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 ACT-cover backgro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23175" cy="107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332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1440180</wp:posOffset>
            </wp:positionV>
            <wp:extent cx="1413510" cy="723265"/>
            <wp:effectExtent l="19050" t="0" r="0" b="0"/>
            <wp:wrapSquare wrapText="bothSides"/>
            <wp:docPr id="7" name="Picture 4" descr="ACTGov_inline_blac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Gov_inline_black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dt>
      <w:sdtPr>
        <w:id w:val="440470352"/>
        <w:docPartObj>
          <w:docPartGallery w:val="Cover Pages"/>
          <w:docPartUnique/>
        </w:docPartObj>
      </w:sdtPr>
      <w:sdtEndPr>
        <w:rPr>
          <w:rFonts w:asciiTheme="majorHAnsi" w:eastAsia="Times New Roman" w:hAnsiTheme="majorHAnsi"/>
          <w:caps/>
          <w:noProof/>
          <w:color w:val="482D8C" w:themeColor="background2"/>
          <w:sz w:val="36"/>
          <w:szCs w:val="40"/>
        </w:rPr>
      </w:sdtEndPr>
      <w:sdtContent>
        <w:p w:rsidR="00F875BD" w:rsidRDefault="00F875BD"/>
        <w:p w:rsidR="00F875BD" w:rsidRDefault="00721FBA">
          <w:pPr>
            <w:spacing w:line="276" w:lineRule="auto"/>
            <w:rPr>
              <w:rFonts w:asciiTheme="majorHAnsi" w:eastAsia="Times New Roman" w:hAnsiTheme="majorHAnsi"/>
              <w:caps/>
              <w:noProof/>
              <w:color w:val="482D8C" w:themeColor="background2"/>
              <w:sz w:val="36"/>
              <w:szCs w:val="40"/>
            </w:rPr>
          </w:pPr>
          <w:r>
            <w:rPr>
              <w:rFonts w:asciiTheme="majorHAnsi" w:eastAsia="Times New Roman" w:hAnsiTheme="majorHAnsi"/>
              <w:caps/>
              <w:noProof/>
              <w:color w:val="482D8C" w:themeColor="background2"/>
              <w:sz w:val="36"/>
              <w:szCs w:val="4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posOffset>-214630</wp:posOffset>
                    </wp:positionH>
                    <wp:positionV relativeFrom="page">
                      <wp:posOffset>4680585</wp:posOffset>
                    </wp:positionV>
                    <wp:extent cx="3834130" cy="2689225"/>
                    <wp:effectExtent l="0" t="3810" r="4445" b="2540"/>
                    <wp:wrapNone/>
                    <wp:docPr id="10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4130" cy="268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1A7" w:rsidRDefault="00D841A7" w:rsidP="0089332C">
                                <w:pPr>
                                  <w:pStyle w:val="Title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consultation paper </w:t>
                                </w:r>
                              </w:p>
                              <w:p w:rsidR="00D841A7" w:rsidRDefault="00596243" w:rsidP="00D841A7">
                                <w:pPr>
                                  <w:pStyle w:val="Title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 w:rsidRPr="00D841A7"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  <w:t>ACT volunteering statement</w:t>
                                </w:r>
                              </w:p>
                              <w:p w:rsidR="00596243" w:rsidRPr="00D841A7" w:rsidRDefault="00596243" w:rsidP="00D841A7">
                                <w:pPr>
                                  <w:pStyle w:val="Title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 w:rsidRPr="00D841A7"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  <w:t xml:space="preserve">action plan 2018-2019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16.9pt;margin-top:368.55pt;width:301.9pt;height:2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d+tQ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yiNoBz16ZHuD7uQeJbY8Q69T8Hrowc/s4RhcHVXd38vyq0ZCLhsqNuxWKTk0jFaQXmhv+mdX&#10;RxxtQdbDB1lBGLo10gHta9XZ2kE1EKBDHk+n1thUSjicxBMSTsBUgi2axUkUTV0Mmh6v90qbd0x2&#10;yC4yrKD3Dp7u7rWx6dD06GKjCVnwtnX9b8XFATiOJxAcrlqbTcO180cSJKt4FROPRLOVR4I8926L&#10;JfFmRTif5pN8uczDnzZuSNKGVxUTNsxRWiH5s9YdRD6K4iQuLVteWTibklab9bJVaEdB2oX7DgU5&#10;c/Mv03BFAC4vKIURCe6ixCtm8dwjBZl6yTyIvSBM7pJZQBKSF5eU7rlg/04JDRlOptBHR+e33AL3&#10;veZG044bGB4t7zIcn5xoajW4EpVrraG8HddnpbDpP5cC2n1stFOsFekoV7Nf7wHFyngtqyfQrpKg&#10;LFAhTDxYNFJ9x2iA6ZFh/W1LFcOofS9A/0lICLgZtyHTeQQbdW5Zn1uoKAEqwwajcbk044ja9opv&#10;Gog0vjghb+HN1Nyp+Tmrw0uDCeFIHaaZHUHne+f1PHMXvwAAAP//AwBQSwMEFAAGAAgAAAAhAJgP&#10;p3PfAAAADAEAAA8AAABkcnMvZG93bnJldi54bWxMj8FOwzAQRO9I/IO1SNxaO4QmJcSpEIgrqAUq&#10;cXPjbRIRr6PYbcLfs5zguNqnmTflZna9OOMYOk8akqUCgVR721Gj4f3tebEGEaIha3pPqOEbA2yq&#10;y4vSFNZPtMXzLjaCQygURkMb41BIGeoWnQlLPyDx7+hHZyKfYyPtaCYOd728USqTznTEDa0Z8LHF&#10;+mt3cho+Xo6f+1v12jy51TD5WUlyd1Lr66v54R5ExDn+wfCrz+pQsdPBn8gG0WtYpCmrRw15micg&#10;mFjlitcdGE0ylYGsSvl/RPUDAAD//wMAUEsBAi0AFAAGAAgAAAAhALaDOJL+AAAA4QEAABMAAAAA&#10;AAAAAAAAAAAAAAAAAFtDb250ZW50X1R5cGVzXS54bWxQSwECLQAUAAYACAAAACEAOP0h/9YAAACU&#10;AQAACwAAAAAAAAAAAAAAAAAvAQAAX3JlbHMvLnJlbHNQSwECLQAUAAYACAAAACEAiI1nfrUCAAC7&#10;BQAADgAAAAAAAAAAAAAAAAAuAgAAZHJzL2Uyb0RvYy54bWxQSwECLQAUAAYACAAAACEAmA+nc98A&#10;AAAMAQAADwAAAAAAAAAAAAAAAAAPBQAAZHJzL2Rvd25yZXYueG1sUEsFBgAAAAAEAAQA8wAAABsG&#10;AAAAAA==&#10;" filled="f" stroked="f">
                    <v:textbox>
                      <w:txbxContent>
                        <w:p w:rsidR="00D841A7" w:rsidRDefault="00D841A7" w:rsidP="0089332C">
                          <w:pPr>
                            <w:pStyle w:val="Title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 xml:space="preserve">consultation paper </w:t>
                          </w:r>
                        </w:p>
                        <w:p w:rsidR="00D841A7" w:rsidRDefault="00596243" w:rsidP="00D841A7">
                          <w:pPr>
                            <w:pStyle w:val="Title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  <w:r w:rsidRPr="00D841A7">
                            <w:rPr>
                              <w:color w:val="FFFFFF"/>
                              <w:sz w:val="48"/>
                              <w:szCs w:val="48"/>
                            </w:rPr>
                            <w:t>ACT volunteering statement</w:t>
                          </w:r>
                        </w:p>
                        <w:p w:rsidR="00596243" w:rsidRPr="00D841A7" w:rsidRDefault="00596243" w:rsidP="00D841A7">
                          <w:pPr>
                            <w:pStyle w:val="Title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  <w:r w:rsidRPr="00D841A7"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action plan 2018-2019 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Theme="majorHAnsi" w:eastAsia="Times New Roman" w:hAnsiTheme="majorHAnsi"/>
              <w:caps/>
              <w:noProof/>
              <w:color w:val="482D8C" w:themeColor="background2"/>
              <w:sz w:val="36"/>
              <w:szCs w:val="4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posOffset>-214630</wp:posOffset>
                    </wp:positionH>
                    <wp:positionV relativeFrom="page">
                      <wp:posOffset>9001125</wp:posOffset>
                    </wp:positionV>
                    <wp:extent cx="2298065" cy="916940"/>
                    <wp:effectExtent l="4445" t="0" r="2540" b="0"/>
                    <wp:wrapNone/>
                    <wp:docPr id="6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98065" cy="91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6243" w:rsidRPr="000016B9" w:rsidRDefault="00596243" w:rsidP="0089332C">
                                <w:pPr>
                                  <w:pStyle w:val="Intro"/>
                                  <w:rPr>
                                    <w:caps/>
                                    <w:color w:val="FFFFFF"/>
                                  </w:rPr>
                                </w:pPr>
                                <w:r>
                                  <w:rPr>
                                    <w:caps/>
                                    <w:color w:val="FFFFFF"/>
                                  </w:rPr>
                                  <w:t>community services directorate</w:t>
                                </w:r>
                              </w:p>
                              <w:p w:rsidR="00596243" w:rsidRPr="000016B9" w:rsidRDefault="00596243" w:rsidP="0089332C">
                                <w:pPr>
                                  <w:pStyle w:val="Intro"/>
                                  <w:rPr>
                                    <w:caps/>
                                    <w:color w:val="FFFFFF"/>
                                  </w:rPr>
                                </w:pPr>
                                <w:r>
                                  <w:rPr>
                                    <w:caps/>
                                    <w:color w:val="FFFFFF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0" o:spid="_x0000_s1027" type="#_x0000_t202" style="position:absolute;margin-left:-16.9pt;margin-top:708.75pt;width:180.95pt;height:72.2pt;z-index:2516613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zWugIAAMEFAAAOAAAAZHJzL2Uyb0RvYy54bWysVNtunDAQfa/Uf7D8TrjUywIKGyXLUlVK&#10;L1LSD/CCWayCTW3vsmnVf+/Y7C3JS9WWB2R7xjNn5hzP9c2+79COKc2lyHF4FWDERCVrLjY5/vpY&#10;eglG2lBR004KluMnpvHN4u2b63HIWCRb2dVMIQgidDYOOW6NGTLf11XLeqqv5MAEGBupempgqzZ+&#10;regI0fvOj4Ig9kep6kHJimkNp8VkxAsXv2lYZT43jWYGdTkGbMb9lfuv7d9fXNNso+jQ8uoAg/4F&#10;ip5yAUlPoQpqKNoq/ipUzysltWzMVSV7XzYNr5irAaoJgxfVPLR0YK4WaI4eTm3S/y9s9Wn3RSFe&#10;5zjGSNAeKHpke4Pu5B6Frj3joDPwehjAz+zhHGh2perhXlbfNBJy2VKxYbdKybFltAZ4oW2sf3HV&#10;EqIzbYOsx4+yhjx0a6QLtG9Ub3sH3UAQHWh6OlFjsVRwGEVpEsQzjCqwpWGcEgfOp9nx9qC0ec9k&#10;j+wixwqod9Hp7l4bi4ZmRxebTMiSd52jvxPPDsBxOoHccNXaLArH5s80SFfJKiEeieKVR4Ki8G7L&#10;JfHiMpzPinfFclmEv2zekGQtr2smbJqjskLyZ8wdND5p4qQtLTte23AWklab9bJTaEdB2aX7XM/B&#10;cnbzn8NwTYBaXpQURiS4i1KvjJO5R0oy89J5kHhBmN6lcUBSUpTPS7rngv17SWgEJmfRbBLTGfSL&#10;2gL3va6NZj03MDs63uc4OTnRzEpwJWpHraG8m9YXrbDwz60Auo9EO8FajU5qNfv13j0Np2ar37Ws&#10;n0DBSoLAQKYw92DRSvUDoxFmSI719y1VDKPug4BXkIYEZIqM25DZPIKNurSsLy1UVBAqxwajabk0&#10;06DaDopvWsh0fHe38HJK7kR9RnV4bzAnXG2HmWYH0eXeeZ0n7+I3AAAA//8DAFBLAwQUAAYACAAA&#10;ACEAfybIpeIAAAANAQAADwAAAGRycy9kb3ducmV2LnhtbEyPzU7DMBCE70i8g7VI3FonTdKWEKdC&#10;QCWOtAWJoxtvfkS8jmK3DW/f5QTH2RnNfFtsJtuLM46+c6QgnkcgkCpnOmoUfBy2szUIHzQZ3TtC&#10;BT/oYVPe3hQ6N+5COzzvQyO4hHyuFbQhDLmUvmrRaj93AxJ7tRutDizHRppRX7jc9nIRRUtpdUe8&#10;0OoBn1usvvcnq+CTvvq3OjUtrrL3dDe8vtRZOCh1fzc9PYIIOIW/MPziMzqUzHR0JzJe9ApmScLo&#10;gY00XmUgOJIs1jGII5+yZfwAsizk/y/KKwAAAP//AwBQSwECLQAUAAYACAAAACEAtoM4kv4AAADh&#10;AQAAEwAAAAAAAAAAAAAAAAAAAAAAW0NvbnRlbnRfVHlwZXNdLnhtbFBLAQItABQABgAIAAAAIQA4&#10;/SH/1gAAAJQBAAALAAAAAAAAAAAAAAAAAC8BAABfcmVscy8ucmVsc1BLAQItABQABgAIAAAAIQDZ&#10;sgzWugIAAMEFAAAOAAAAAAAAAAAAAAAAAC4CAABkcnMvZTJvRG9jLnhtbFBLAQItABQABgAIAAAA&#10;IQB/Jsil4gAAAA0BAAAPAAAAAAAAAAAAAAAAABQFAABkcnMvZG93bnJldi54bWxQSwUGAAAAAAQA&#10;BADzAAAAIwYAAAAA&#10;" filled="f" stroked="f">
                    <v:textbox style="mso-fit-shape-to-text:t">
                      <w:txbxContent>
                        <w:p w:rsidR="00596243" w:rsidRPr="000016B9" w:rsidRDefault="00596243" w:rsidP="0089332C">
                          <w:pPr>
                            <w:pStyle w:val="Intro"/>
                            <w:rPr>
                              <w:caps/>
                              <w:color w:val="FFFFFF"/>
                            </w:rPr>
                          </w:pPr>
                          <w:r>
                            <w:rPr>
                              <w:caps/>
                              <w:color w:val="FFFFFF"/>
                            </w:rPr>
                            <w:t>community services directorate</w:t>
                          </w:r>
                        </w:p>
                        <w:p w:rsidR="00596243" w:rsidRPr="000016B9" w:rsidRDefault="00596243" w:rsidP="0089332C">
                          <w:pPr>
                            <w:pStyle w:val="Intro"/>
                            <w:rPr>
                              <w:caps/>
                              <w:color w:val="FFFFFF"/>
                            </w:rPr>
                          </w:pPr>
                          <w:r>
                            <w:rPr>
                              <w:caps/>
                              <w:color w:val="FFFFFF"/>
                            </w:rPr>
                            <w:t>2017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875BD">
            <w:rPr>
              <w:rFonts w:asciiTheme="majorHAnsi" w:eastAsia="Times New Roman" w:hAnsiTheme="majorHAnsi"/>
              <w:caps/>
              <w:noProof/>
              <w:color w:val="482D8C" w:themeColor="background2"/>
              <w:sz w:val="36"/>
              <w:szCs w:val="40"/>
            </w:rPr>
            <w:br w:type="page"/>
          </w:r>
        </w:p>
      </w:sdtContent>
    </w:sdt>
    <w:p w:rsidR="002D33BC" w:rsidRPr="00482E0B" w:rsidRDefault="002D33BC" w:rsidP="00482E0B">
      <w:pPr>
        <w:pStyle w:val="TOC1"/>
        <w:rPr>
          <w:b/>
        </w:rPr>
      </w:pPr>
      <w:r w:rsidRPr="00482E0B">
        <w:rPr>
          <w:b/>
        </w:rPr>
        <w:lastRenderedPageBreak/>
        <w:t>Content</w:t>
      </w:r>
    </w:p>
    <w:p w:rsidR="00E8108E" w:rsidRDefault="000F5F6F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fldChar w:fldCharType="begin"/>
      </w:r>
      <w:r w:rsidR="0096313F">
        <w:instrText xml:space="preserve"> TOC \o "1-4" \u </w:instrText>
      </w:r>
      <w:r>
        <w:fldChar w:fldCharType="separate"/>
      </w:r>
      <w:r w:rsidR="00E8108E">
        <w:t>purpose</w:t>
      </w:r>
      <w:r w:rsidR="00E8108E">
        <w:tab/>
      </w:r>
      <w:r w:rsidR="00E8108E">
        <w:fldChar w:fldCharType="begin"/>
      </w:r>
      <w:r w:rsidR="00E8108E">
        <w:instrText xml:space="preserve"> PAGEREF _Toc499278602 \h </w:instrText>
      </w:r>
      <w:r w:rsidR="00E8108E">
        <w:fldChar w:fldCharType="separate"/>
      </w:r>
      <w:r w:rsidR="005E7C94">
        <w:t>3</w:t>
      </w:r>
      <w:r w:rsidR="00E8108E"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volunteering snapshot</w:t>
      </w:r>
      <w:r>
        <w:tab/>
      </w:r>
      <w:r>
        <w:fldChar w:fldCharType="begin"/>
      </w:r>
      <w:r>
        <w:instrText xml:space="preserve"> PAGEREF _Toc499278603 \h </w:instrText>
      </w:r>
      <w:r>
        <w:fldChar w:fldCharType="separate"/>
      </w:r>
      <w:r w:rsidR="005E7C94">
        <w:t>4</w:t>
      </w:r>
      <w:r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Background</w:t>
      </w:r>
      <w:r>
        <w:tab/>
      </w:r>
      <w:r>
        <w:fldChar w:fldCharType="begin"/>
      </w:r>
      <w:r>
        <w:instrText xml:space="preserve"> PAGEREF _Toc499278604 \h </w:instrText>
      </w:r>
      <w:r>
        <w:fldChar w:fldCharType="separate"/>
      </w:r>
      <w:r w:rsidR="005E7C94">
        <w:t>4</w:t>
      </w:r>
      <w:r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act volunteering statement 2017</w:t>
      </w:r>
      <w:r>
        <w:tab/>
      </w:r>
      <w:r>
        <w:fldChar w:fldCharType="begin"/>
      </w:r>
      <w:r>
        <w:instrText xml:space="preserve"> PAGEREF _Toc499278605 \h </w:instrText>
      </w:r>
      <w:r>
        <w:fldChar w:fldCharType="separate"/>
      </w:r>
      <w:r w:rsidR="005E7C94">
        <w:t>6</w:t>
      </w:r>
      <w:r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ACTION PLAN</w:t>
      </w:r>
      <w:r>
        <w:tab/>
      </w:r>
      <w:r>
        <w:fldChar w:fldCharType="begin"/>
      </w:r>
      <w:r>
        <w:instrText xml:space="preserve"> PAGEREF _Toc499278606 \h </w:instrText>
      </w:r>
      <w:r>
        <w:fldChar w:fldCharType="separate"/>
      </w:r>
      <w:r w:rsidR="005E7C94">
        <w:t>6</w:t>
      </w:r>
      <w:r>
        <w:fldChar w:fldCharType="end"/>
      </w:r>
    </w:p>
    <w:p w:rsidR="00E8108E" w:rsidRDefault="00E8108E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Draft actions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_Toc499278607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Recognised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_Toc499278608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4"/>
        <w:tabs>
          <w:tab w:val="right" w:leader="dot" w:pos="9060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Actions: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_Toc499278609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Valuable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_Toc499278610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4"/>
        <w:tabs>
          <w:tab w:val="right" w:leader="dot" w:pos="9060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Actions: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_Toc499278611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Diverse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_Toc499278612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4"/>
        <w:tabs>
          <w:tab w:val="right" w:leader="dot" w:pos="9060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Actions: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_Toc499278613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Supported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_Toc499278614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4"/>
        <w:tabs>
          <w:tab w:val="right" w:leader="dot" w:pos="9060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noProof/>
        </w:rPr>
        <w:t>Actions: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_Toc499278615 \h </w:instrText>
      </w:r>
      <w:r>
        <w:rPr>
          <w:noProof/>
        </w:rPr>
      </w:r>
      <w:r>
        <w:rPr>
          <w:noProof/>
        </w:rPr>
        <w:fldChar w:fldCharType="separate"/>
      </w:r>
      <w:r w:rsidR="005E7C94">
        <w:rPr>
          <w:noProof/>
        </w:rPr>
        <w:t>7</w:t>
      </w:r>
      <w:r>
        <w:rPr>
          <w:noProof/>
        </w:rPr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HOW TO JOIN THE CONVERSATION</w:t>
      </w:r>
      <w:r>
        <w:tab/>
      </w:r>
      <w:r>
        <w:fldChar w:fldCharType="begin"/>
      </w:r>
      <w:r>
        <w:instrText xml:space="preserve"> PAGEREF _Toc499278616 \h </w:instrText>
      </w:r>
      <w:r>
        <w:fldChar w:fldCharType="separate"/>
      </w:r>
      <w:r w:rsidR="005E7C94">
        <w:t>8</w:t>
      </w:r>
      <w:r>
        <w:fldChar w:fldCharType="end"/>
      </w:r>
    </w:p>
    <w:p w:rsidR="00E8108E" w:rsidRDefault="00E8108E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 w:rsidRPr="005E50F9">
        <w:rPr>
          <w:lang w:val="en-GB" w:eastAsia="ja-JP"/>
        </w:rPr>
        <w:t>Next steps</w:t>
      </w:r>
      <w:r>
        <w:tab/>
      </w:r>
      <w:r>
        <w:fldChar w:fldCharType="begin"/>
      </w:r>
      <w:r>
        <w:instrText xml:space="preserve"> PAGEREF _Toc499278617 \h </w:instrText>
      </w:r>
      <w:r>
        <w:fldChar w:fldCharType="separate"/>
      </w:r>
      <w:r w:rsidR="005E7C94">
        <w:t>8</w:t>
      </w:r>
      <w:r>
        <w:fldChar w:fldCharType="end"/>
      </w:r>
    </w:p>
    <w:p w:rsidR="00C34A60" w:rsidRDefault="000F5F6F">
      <w:pPr>
        <w:spacing w:line="276" w:lineRule="auto"/>
        <w:rPr>
          <w:rFonts w:asciiTheme="majorHAnsi" w:hAnsiTheme="majorHAnsi"/>
          <w:caps/>
          <w:color w:val="E36C0A"/>
          <w:spacing w:val="5"/>
          <w:sz w:val="72"/>
          <w:szCs w:val="72"/>
        </w:rPr>
      </w:pPr>
      <w:r>
        <w:rPr>
          <w:rFonts w:asciiTheme="majorHAnsi" w:hAnsiTheme="majorHAnsi"/>
          <w:caps/>
          <w:noProof/>
          <w:color w:val="482D8C" w:themeColor="background2"/>
          <w:sz w:val="36"/>
          <w:szCs w:val="40"/>
        </w:rPr>
        <w:fldChar w:fldCharType="end"/>
      </w:r>
      <w:r w:rsidR="00C34A60">
        <w:br w:type="page"/>
      </w:r>
    </w:p>
    <w:p w:rsidR="00F24FCA" w:rsidRDefault="00F24FCA" w:rsidP="009B328B">
      <w:pPr>
        <w:pStyle w:val="Heading1"/>
      </w:pPr>
      <w:bookmarkStart w:id="0" w:name="_Toc499278602"/>
      <w:r>
        <w:lastRenderedPageBreak/>
        <w:t>purpose</w:t>
      </w:r>
      <w:bookmarkEnd w:id="0"/>
    </w:p>
    <w:p w:rsidR="00330747" w:rsidRPr="000F4622" w:rsidRDefault="001175D3" w:rsidP="003D3FB5">
      <w:pPr>
        <w:spacing w:after="120" w:line="240" w:lineRule="auto"/>
        <w:rPr>
          <w:caps/>
          <w:sz w:val="24"/>
          <w:szCs w:val="24"/>
        </w:rPr>
      </w:pPr>
      <w:r w:rsidRPr="000F4622">
        <w:rPr>
          <w:sz w:val="24"/>
          <w:szCs w:val="24"/>
        </w:rPr>
        <w:t xml:space="preserve">The </w:t>
      </w:r>
      <w:r w:rsidRPr="00BC58FB">
        <w:rPr>
          <w:i/>
          <w:sz w:val="24"/>
          <w:szCs w:val="24"/>
        </w:rPr>
        <w:t xml:space="preserve">ACT Volunteering Statement </w:t>
      </w:r>
      <w:r w:rsidR="002A5554">
        <w:rPr>
          <w:i/>
          <w:sz w:val="24"/>
          <w:szCs w:val="24"/>
        </w:rPr>
        <w:t>(</w:t>
      </w:r>
      <w:r w:rsidR="00937DE1" w:rsidRPr="00BC58FB">
        <w:rPr>
          <w:i/>
          <w:caps/>
          <w:sz w:val="24"/>
          <w:szCs w:val="24"/>
        </w:rPr>
        <w:t>2017</w:t>
      </w:r>
      <w:r w:rsidR="002A5554">
        <w:rPr>
          <w:i/>
          <w:caps/>
          <w:sz w:val="24"/>
          <w:szCs w:val="24"/>
        </w:rPr>
        <w:t>)</w:t>
      </w:r>
      <w:r w:rsidR="00937DE1" w:rsidRPr="000F4622">
        <w:rPr>
          <w:caps/>
          <w:sz w:val="24"/>
          <w:szCs w:val="24"/>
        </w:rPr>
        <w:t xml:space="preserve"> </w:t>
      </w:r>
      <w:r w:rsidRPr="000F4622">
        <w:rPr>
          <w:sz w:val="24"/>
          <w:szCs w:val="24"/>
        </w:rPr>
        <w:t xml:space="preserve">is a high-level, principles-based document that requires an accompanying action plan. </w:t>
      </w:r>
      <w:r w:rsidR="00567C94" w:rsidRPr="000F4622">
        <w:rPr>
          <w:sz w:val="24"/>
          <w:szCs w:val="24"/>
        </w:rPr>
        <w:t xml:space="preserve">The </w:t>
      </w:r>
      <w:r w:rsidR="00567C94">
        <w:rPr>
          <w:sz w:val="24"/>
          <w:szCs w:val="24"/>
        </w:rPr>
        <w:t>ACT Volunteering Statement Action Plan</w:t>
      </w:r>
      <w:r w:rsidR="00567C94" w:rsidRPr="000F4622">
        <w:rPr>
          <w:sz w:val="24"/>
          <w:szCs w:val="24"/>
        </w:rPr>
        <w:t xml:space="preserve"> </w:t>
      </w:r>
      <w:r w:rsidR="00567C94">
        <w:rPr>
          <w:sz w:val="24"/>
          <w:szCs w:val="24"/>
        </w:rPr>
        <w:t xml:space="preserve">(Action Plan) </w:t>
      </w:r>
      <w:r w:rsidR="00567C94" w:rsidRPr="000F4622">
        <w:rPr>
          <w:sz w:val="24"/>
          <w:szCs w:val="24"/>
        </w:rPr>
        <w:t>includes actions for ACT Government directorates</w:t>
      </w:r>
      <w:r w:rsidR="00567C94">
        <w:rPr>
          <w:sz w:val="24"/>
          <w:szCs w:val="24"/>
        </w:rPr>
        <w:t xml:space="preserve"> and Volunteering and Contact ACT, to realise the intentions of the ACT Volunteering Statement.</w:t>
      </w:r>
    </w:p>
    <w:p w:rsidR="001175D3" w:rsidRPr="000F4622" w:rsidRDefault="00567C94" w:rsidP="003D3FB5">
      <w:pPr>
        <w:spacing w:after="120" w:line="240" w:lineRule="auto"/>
        <w:rPr>
          <w:caps/>
          <w:sz w:val="24"/>
          <w:szCs w:val="24"/>
        </w:rPr>
      </w:pPr>
      <w:r>
        <w:rPr>
          <w:sz w:val="24"/>
          <w:szCs w:val="24"/>
        </w:rPr>
        <w:t xml:space="preserve">The Action Plan </w:t>
      </w:r>
      <w:r w:rsidR="001175D3" w:rsidRPr="000F4622">
        <w:rPr>
          <w:sz w:val="24"/>
          <w:szCs w:val="24"/>
        </w:rPr>
        <w:t>is designed to contribute to:</w:t>
      </w:r>
    </w:p>
    <w:p w:rsidR="00937DE1" w:rsidRPr="000F4622" w:rsidRDefault="001175D3" w:rsidP="003D3FB5">
      <w:pPr>
        <w:pStyle w:val="ListParagraph"/>
        <w:numPr>
          <w:ilvl w:val="0"/>
          <w:numId w:val="37"/>
        </w:numPr>
        <w:spacing w:after="120" w:line="240" w:lineRule="auto"/>
        <w:rPr>
          <w:caps/>
          <w:sz w:val="24"/>
          <w:szCs w:val="24"/>
        </w:rPr>
      </w:pPr>
      <w:r w:rsidRPr="000F4622">
        <w:rPr>
          <w:sz w:val="24"/>
          <w:szCs w:val="24"/>
        </w:rPr>
        <w:t xml:space="preserve">More effective engagement and management of volunteers </w:t>
      </w:r>
    </w:p>
    <w:p w:rsidR="003D3FB5" w:rsidRPr="003D3FB5" w:rsidRDefault="001175D3" w:rsidP="003D3FB5">
      <w:pPr>
        <w:pStyle w:val="ListParagraph"/>
        <w:numPr>
          <w:ilvl w:val="0"/>
          <w:numId w:val="37"/>
        </w:numPr>
        <w:spacing w:after="120" w:line="240" w:lineRule="auto"/>
        <w:rPr>
          <w:caps/>
          <w:sz w:val="24"/>
          <w:szCs w:val="24"/>
        </w:rPr>
      </w:pPr>
      <w:r w:rsidRPr="000F4622">
        <w:rPr>
          <w:sz w:val="24"/>
          <w:szCs w:val="24"/>
        </w:rPr>
        <w:t>More integrated, person-centred and effective support for volunteers and volunteer involving organisations</w:t>
      </w:r>
      <w:r w:rsidR="00937DE1" w:rsidRPr="000F4622">
        <w:rPr>
          <w:sz w:val="24"/>
          <w:szCs w:val="24"/>
        </w:rPr>
        <w:t>.</w:t>
      </w:r>
      <w:r w:rsidRPr="000F4622">
        <w:rPr>
          <w:sz w:val="24"/>
          <w:szCs w:val="24"/>
        </w:rPr>
        <w:t xml:space="preserve"> </w:t>
      </w:r>
    </w:p>
    <w:p w:rsidR="003D3FB5" w:rsidRPr="003D3FB5" w:rsidRDefault="001175D3" w:rsidP="003D3FB5">
      <w:pPr>
        <w:pStyle w:val="ListParagraph"/>
        <w:numPr>
          <w:ilvl w:val="0"/>
          <w:numId w:val="37"/>
        </w:numPr>
        <w:spacing w:after="120" w:line="240" w:lineRule="auto"/>
        <w:rPr>
          <w:caps/>
          <w:sz w:val="24"/>
          <w:szCs w:val="24"/>
        </w:rPr>
      </w:pPr>
      <w:r w:rsidRPr="003D3FB5">
        <w:rPr>
          <w:sz w:val="24"/>
          <w:szCs w:val="24"/>
        </w:rPr>
        <w:t>Individual wellbeing, social inclusion and community connectedness</w:t>
      </w:r>
    </w:p>
    <w:p w:rsidR="00140265" w:rsidRPr="003D3FB5" w:rsidRDefault="001175D3" w:rsidP="003D3FB5">
      <w:pPr>
        <w:pStyle w:val="ListParagraph"/>
        <w:numPr>
          <w:ilvl w:val="0"/>
          <w:numId w:val="37"/>
        </w:numPr>
        <w:spacing w:after="120" w:line="240" w:lineRule="auto"/>
        <w:rPr>
          <w:caps/>
          <w:sz w:val="24"/>
          <w:szCs w:val="24"/>
        </w:rPr>
      </w:pPr>
      <w:r w:rsidRPr="003D3FB5">
        <w:rPr>
          <w:sz w:val="24"/>
          <w:szCs w:val="24"/>
        </w:rPr>
        <w:t>Higher quality services and activities for the Canberra community as a result of the contribution of volunteers.</w:t>
      </w:r>
    </w:p>
    <w:p w:rsidR="0022412A" w:rsidRDefault="00937DE1" w:rsidP="0022412A">
      <w:pPr>
        <w:spacing w:after="120" w:line="240" w:lineRule="auto"/>
        <w:rPr>
          <w:sz w:val="24"/>
          <w:szCs w:val="24"/>
        </w:rPr>
      </w:pPr>
      <w:r w:rsidRPr="000F4622">
        <w:rPr>
          <w:sz w:val="24"/>
          <w:szCs w:val="24"/>
        </w:rPr>
        <w:t xml:space="preserve">The ACT Government supports and recognises volunteers through its funding of Volunteering and Contact ACT, the peak body for volunteering </w:t>
      </w:r>
      <w:r w:rsidR="00A91ABC">
        <w:rPr>
          <w:sz w:val="24"/>
          <w:szCs w:val="24"/>
        </w:rPr>
        <w:t xml:space="preserve">and a </w:t>
      </w:r>
      <w:r w:rsidR="00A91ABC" w:rsidRPr="000A6BD1">
        <w:rPr>
          <w:rFonts w:ascii="Calibri" w:hAnsi="Calibri"/>
          <w:sz w:val="24"/>
        </w:rPr>
        <w:t>key enabler of volunteering services</w:t>
      </w:r>
      <w:r w:rsidR="00E874C9">
        <w:rPr>
          <w:rFonts w:ascii="Calibri" w:hAnsi="Calibri"/>
          <w:sz w:val="24"/>
        </w:rPr>
        <w:t xml:space="preserve"> in the ACT</w:t>
      </w:r>
      <w:r w:rsidR="00A91ABC" w:rsidRPr="000A6BD1">
        <w:rPr>
          <w:rFonts w:ascii="Calibri" w:hAnsi="Calibri"/>
          <w:sz w:val="24"/>
        </w:rPr>
        <w:t>.</w:t>
      </w:r>
      <w:r w:rsidRPr="000F4622">
        <w:rPr>
          <w:sz w:val="24"/>
          <w:szCs w:val="24"/>
        </w:rPr>
        <w:t xml:space="preserve"> The ACT</w:t>
      </w:r>
      <w:r w:rsidR="003D3FB5">
        <w:rPr>
          <w:sz w:val="24"/>
          <w:szCs w:val="24"/>
        </w:rPr>
        <w:t> </w:t>
      </w:r>
      <w:r w:rsidRPr="000F4622">
        <w:rPr>
          <w:sz w:val="24"/>
          <w:szCs w:val="24"/>
        </w:rPr>
        <w:t>Government also supports National Volunteer Week</w:t>
      </w:r>
      <w:r w:rsidR="00493BDE">
        <w:rPr>
          <w:sz w:val="24"/>
          <w:szCs w:val="24"/>
        </w:rPr>
        <w:t xml:space="preserve"> in May each year and International Volunteer Day </w:t>
      </w:r>
      <w:r w:rsidR="003E5B25">
        <w:rPr>
          <w:sz w:val="24"/>
          <w:szCs w:val="24"/>
        </w:rPr>
        <w:t xml:space="preserve">held </w:t>
      </w:r>
      <w:r w:rsidR="00493BDE">
        <w:rPr>
          <w:sz w:val="24"/>
          <w:szCs w:val="24"/>
        </w:rPr>
        <w:t>on 5 December</w:t>
      </w:r>
      <w:r w:rsidR="00437032">
        <w:rPr>
          <w:sz w:val="24"/>
          <w:szCs w:val="24"/>
        </w:rPr>
        <w:t xml:space="preserve"> 2017</w:t>
      </w:r>
      <w:r w:rsidR="003E5B25">
        <w:rPr>
          <w:sz w:val="24"/>
          <w:szCs w:val="24"/>
        </w:rPr>
        <w:t xml:space="preserve"> each year</w:t>
      </w:r>
      <w:r w:rsidR="00A40207">
        <w:rPr>
          <w:sz w:val="24"/>
          <w:szCs w:val="24"/>
        </w:rPr>
        <w:t>.</w:t>
      </w:r>
    </w:p>
    <w:p w:rsidR="0022412A" w:rsidRDefault="00DD2E81" w:rsidP="0022412A">
      <w:pPr>
        <w:spacing w:after="120" w:line="240" w:lineRule="auto"/>
        <w:rPr>
          <w:sz w:val="24"/>
          <w:szCs w:val="24"/>
        </w:rPr>
      </w:pPr>
      <w:r w:rsidRPr="00BC3952">
        <w:rPr>
          <w:noProof/>
        </w:rPr>
        <w:drawing>
          <wp:anchor distT="0" distB="0" distL="114300" distR="114300" simplePos="0" relativeHeight="251658240" behindDoc="0" locked="0" layoutInCell="1" allowOverlap="1" wp14:anchorId="46242DFD" wp14:editId="75051973">
            <wp:simplePos x="0" y="0"/>
            <wp:positionH relativeFrom="column">
              <wp:posOffset>4445</wp:posOffset>
            </wp:positionH>
            <wp:positionV relativeFrom="page">
              <wp:posOffset>5705475</wp:posOffset>
            </wp:positionV>
            <wp:extent cx="5752465" cy="2514600"/>
            <wp:effectExtent l="0" t="0" r="0" b="0"/>
            <wp:wrapTopAndBottom/>
            <wp:docPr id="9" name="Picture 5" descr="Lake balloon_78A424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balloon_78A424cro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12A" w:rsidRPr="0022412A">
        <w:rPr>
          <w:sz w:val="24"/>
          <w:szCs w:val="24"/>
        </w:rPr>
        <w:t xml:space="preserve">ACT Government supports volunteer best practice by undertaking background checking </w:t>
      </w:r>
      <w:r w:rsidRPr="0022412A">
        <w:rPr>
          <w:sz w:val="24"/>
          <w:szCs w:val="24"/>
        </w:rPr>
        <w:t xml:space="preserve">free of charge </w:t>
      </w:r>
      <w:r w:rsidR="0022412A" w:rsidRPr="0022412A">
        <w:rPr>
          <w:sz w:val="24"/>
          <w:szCs w:val="24"/>
        </w:rPr>
        <w:t>for volunteers engaged in regulated activities</w:t>
      </w:r>
      <w:r w:rsidR="00634852">
        <w:rPr>
          <w:sz w:val="24"/>
          <w:szCs w:val="24"/>
        </w:rPr>
        <w:t xml:space="preserve">, </w:t>
      </w:r>
      <w:r w:rsidR="0022412A" w:rsidRPr="0022412A">
        <w:rPr>
          <w:sz w:val="24"/>
          <w:szCs w:val="24"/>
        </w:rPr>
        <w:t xml:space="preserve">through the </w:t>
      </w:r>
      <w:r w:rsidR="0022412A" w:rsidRPr="0022412A">
        <w:rPr>
          <w:i/>
          <w:iCs/>
          <w:sz w:val="24"/>
          <w:szCs w:val="24"/>
        </w:rPr>
        <w:t>Working with Vulnerable Children (Background Checking) Act 2012</w:t>
      </w:r>
      <w:r w:rsidR="0022412A" w:rsidRPr="0022412A">
        <w:rPr>
          <w:sz w:val="24"/>
          <w:szCs w:val="24"/>
        </w:rPr>
        <w:t>.</w:t>
      </w:r>
      <w:r w:rsidR="0080028D">
        <w:rPr>
          <w:rStyle w:val="FootnoteReference"/>
          <w:sz w:val="24"/>
          <w:szCs w:val="24"/>
        </w:rPr>
        <w:footnoteReference w:id="1"/>
      </w:r>
      <w:r w:rsidR="0022412A" w:rsidRPr="0022412A">
        <w:rPr>
          <w:sz w:val="24"/>
          <w:szCs w:val="24"/>
        </w:rPr>
        <w:t xml:space="preserve"> </w:t>
      </w:r>
    </w:p>
    <w:p w:rsidR="00DD2E81" w:rsidRDefault="00DD2E81" w:rsidP="0022412A">
      <w:pPr>
        <w:spacing w:after="120" w:line="240" w:lineRule="auto"/>
        <w:rPr>
          <w:sz w:val="24"/>
          <w:szCs w:val="24"/>
        </w:rPr>
      </w:pPr>
    </w:p>
    <w:p w:rsidR="003D3FB5" w:rsidRPr="003D3FB5" w:rsidRDefault="003D3FB5" w:rsidP="003D3FB5">
      <w:pPr>
        <w:spacing w:after="120" w:line="240" w:lineRule="auto"/>
        <w:rPr>
          <w:rFonts w:ascii="Calibri" w:eastAsia="Times New Roman" w:hAnsi="Calibri"/>
          <w:bCs/>
          <w:iCs/>
          <w:sz w:val="24"/>
          <w:szCs w:val="24"/>
          <w:lang w:eastAsia="en-US"/>
        </w:rPr>
      </w:pPr>
      <w:r w:rsidRPr="003D3FB5">
        <w:rPr>
          <w:rFonts w:ascii="Calibri" w:eastAsia="Times New Roman" w:hAnsi="Calibri"/>
          <w:bCs/>
          <w:iCs/>
          <w:sz w:val="24"/>
          <w:szCs w:val="24"/>
          <w:lang w:eastAsia="en-US"/>
        </w:rPr>
        <w:t>ACT Government directorates facilitate and support the involvement of volunteers in many areas, including sport and recreation, health, education, environment, tourism, major events, emergency services, libraries and community services.</w:t>
      </w:r>
    </w:p>
    <w:p w:rsidR="00140265" w:rsidRDefault="00140265" w:rsidP="009B328B">
      <w:pPr>
        <w:pStyle w:val="Heading1"/>
      </w:pPr>
      <w:bookmarkStart w:id="1" w:name="_Toc499278603"/>
      <w:r>
        <w:lastRenderedPageBreak/>
        <w:t>volunteering snapshot</w:t>
      </w:r>
      <w:bookmarkEnd w:id="1"/>
    </w:p>
    <w:p w:rsidR="00307C08" w:rsidRPr="00045C08" w:rsidRDefault="00F52636" w:rsidP="00045C08">
      <w:pPr>
        <w:spacing w:after="12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>Volunteering plays an important role within the ACT community and it contributes to building healthier and more resilient individuals</w:t>
      </w:r>
      <w:r w:rsidR="00483F65">
        <w:rPr>
          <w:sz w:val="24"/>
          <w:szCs w:val="24"/>
        </w:rPr>
        <w:t xml:space="preserve">, </w:t>
      </w:r>
      <w:r w:rsidRPr="00045C08">
        <w:rPr>
          <w:sz w:val="24"/>
          <w:szCs w:val="24"/>
        </w:rPr>
        <w:t>communities</w:t>
      </w:r>
      <w:r w:rsidR="00483F65">
        <w:rPr>
          <w:sz w:val="24"/>
          <w:szCs w:val="24"/>
        </w:rPr>
        <w:t xml:space="preserve"> and </w:t>
      </w:r>
      <w:r w:rsidR="000B357D">
        <w:rPr>
          <w:sz w:val="24"/>
          <w:szCs w:val="24"/>
        </w:rPr>
        <w:t>natural</w:t>
      </w:r>
      <w:r w:rsidR="00483F65">
        <w:rPr>
          <w:sz w:val="24"/>
          <w:szCs w:val="24"/>
        </w:rPr>
        <w:t xml:space="preserve"> environment</w:t>
      </w:r>
      <w:r w:rsidR="000B357D">
        <w:rPr>
          <w:sz w:val="24"/>
          <w:szCs w:val="24"/>
        </w:rPr>
        <w:t>s</w:t>
      </w:r>
      <w:r w:rsidR="00483F65">
        <w:rPr>
          <w:sz w:val="24"/>
          <w:szCs w:val="24"/>
        </w:rPr>
        <w:t xml:space="preserve">. </w:t>
      </w:r>
      <w:r w:rsidRPr="00045C08">
        <w:rPr>
          <w:sz w:val="24"/>
          <w:szCs w:val="24"/>
        </w:rPr>
        <w:t xml:space="preserve">The Volunteering </w:t>
      </w:r>
      <w:r w:rsidR="00E874C9">
        <w:rPr>
          <w:sz w:val="24"/>
          <w:szCs w:val="24"/>
        </w:rPr>
        <w:t xml:space="preserve">and Contact ACT </w:t>
      </w:r>
      <w:r w:rsidRPr="00045C08">
        <w:rPr>
          <w:sz w:val="24"/>
          <w:szCs w:val="24"/>
        </w:rPr>
        <w:t xml:space="preserve">report </w:t>
      </w:r>
      <w:r w:rsidRPr="00E3056D">
        <w:rPr>
          <w:i/>
          <w:sz w:val="24"/>
          <w:szCs w:val="24"/>
        </w:rPr>
        <w:t>The State of Volunteering in the ACT 2013</w:t>
      </w:r>
      <w:r w:rsidRPr="00045C08">
        <w:rPr>
          <w:sz w:val="24"/>
          <w:szCs w:val="24"/>
        </w:rPr>
        <w:t xml:space="preserve"> found that volunteers contribute over $1.5 billion to the ACT economy annually (p 5). </w:t>
      </w:r>
    </w:p>
    <w:p w:rsidR="00307C08" w:rsidRDefault="00307C08" w:rsidP="00045C08">
      <w:pPr>
        <w:widowControl w:val="0"/>
        <w:spacing w:after="12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 xml:space="preserve">The overall rate of </w:t>
      </w:r>
      <w:r w:rsidR="006A7FDA">
        <w:rPr>
          <w:sz w:val="24"/>
          <w:szCs w:val="24"/>
        </w:rPr>
        <w:t xml:space="preserve">adult </w:t>
      </w:r>
      <w:r w:rsidRPr="00045C08">
        <w:rPr>
          <w:sz w:val="24"/>
          <w:szCs w:val="24"/>
        </w:rPr>
        <w:t xml:space="preserve">volunteering in the ACT is 36.8%, which is high compared to most </w:t>
      </w:r>
      <w:r w:rsidR="00437032">
        <w:rPr>
          <w:sz w:val="24"/>
          <w:szCs w:val="24"/>
        </w:rPr>
        <w:t xml:space="preserve">Australian </w:t>
      </w:r>
      <w:r w:rsidRPr="00045C08">
        <w:rPr>
          <w:sz w:val="24"/>
          <w:szCs w:val="24"/>
        </w:rPr>
        <w:t xml:space="preserve">jurisdictions. For people aged 35-44 years, the rate is even higher at 46% (ABS, General Social Survey, 2014, Table 22.1). Of the </w:t>
      </w:r>
      <w:r w:rsidR="00437032">
        <w:rPr>
          <w:sz w:val="24"/>
          <w:szCs w:val="24"/>
        </w:rPr>
        <w:t>people</w:t>
      </w:r>
      <w:r w:rsidRPr="00045C08">
        <w:rPr>
          <w:sz w:val="24"/>
          <w:szCs w:val="24"/>
        </w:rPr>
        <w:t xml:space="preserve"> who volunteered in the last 12 months in the ACT, the type of organisations chosen included education (30.1%)</w:t>
      </w:r>
      <w:r w:rsidR="000B357D">
        <w:rPr>
          <w:sz w:val="24"/>
          <w:szCs w:val="24"/>
        </w:rPr>
        <w:t>,</w:t>
      </w:r>
      <w:r w:rsidRPr="00045C08">
        <w:rPr>
          <w:sz w:val="24"/>
          <w:szCs w:val="24"/>
        </w:rPr>
        <w:t xml:space="preserve"> sport and physical recreation organisations (29%), welfare/community organisations (17.7%), religious organisations (17.7%) and health (12%). Some volunteers were involved in more than one type of organisation (GSS, 2014, Table 23.1).</w:t>
      </w:r>
    </w:p>
    <w:p w:rsidR="00F52636" w:rsidRPr="00045C08" w:rsidRDefault="00F52636" w:rsidP="00E145F3">
      <w:pPr>
        <w:spacing w:after="6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>The top three reasons people say they volunteer are</w:t>
      </w:r>
      <w:r w:rsidR="006A7FDA">
        <w:rPr>
          <w:sz w:val="24"/>
          <w:szCs w:val="24"/>
        </w:rPr>
        <w:t xml:space="preserve"> to</w:t>
      </w:r>
      <w:r w:rsidRPr="00045C08">
        <w:rPr>
          <w:sz w:val="24"/>
          <w:szCs w:val="24"/>
        </w:rPr>
        <w:t xml:space="preserve">: </w:t>
      </w:r>
    </w:p>
    <w:p w:rsidR="00F52636" w:rsidRPr="00045C08" w:rsidRDefault="00F52636" w:rsidP="000B357D">
      <w:pPr>
        <w:spacing w:after="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>•</w:t>
      </w:r>
      <w:r w:rsidRPr="00045C08">
        <w:rPr>
          <w:sz w:val="24"/>
          <w:szCs w:val="24"/>
        </w:rPr>
        <w:tab/>
        <w:t>give something back to the community</w:t>
      </w:r>
      <w:r w:rsidR="000B357D">
        <w:rPr>
          <w:sz w:val="24"/>
          <w:szCs w:val="24"/>
        </w:rPr>
        <w:t>;</w:t>
      </w:r>
    </w:p>
    <w:p w:rsidR="00F52636" w:rsidRPr="00045C08" w:rsidRDefault="000B357D" w:rsidP="000B35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help the community; and</w:t>
      </w:r>
    </w:p>
    <w:p w:rsidR="00F52636" w:rsidRPr="00045C08" w:rsidRDefault="00F52636" w:rsidP="000B357D">
      <w:pPr>
        <w:spacing w:after="12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>•</w:t>
      </w:r>
      <w:r w:rsidRPr="00045C08">
        <w:rPr>
          <w:sz w:val="24"/>
          <w:szCs w:val="24"/>
        </w:rPr>
        <w:tab/>
        <w:t xml:space="preserve">make a difference. </w:t>
      </w:r>
    </w:p>
    <w:p w:rsidR="00140265" w:rsidRPr="00045C08" w:rsidRDefault="00F52636" w:rsidP="000B357D">
      <w:pPr>
        <w:widowControl w:val="0"/>
        <w:spacing w:after="120" w:line="240" w:lineRule="auto"/>
        <w:rPr>
          <w:sz w:val="24"/>
          <w:szCs w:val="24"/>
        </w:rPr>
      </w:pPr>
      <w:r w:rsidRPr="00045C08">
        <w:rPr>
          <w:sz w:val="24"/>
          <w:szCs w:val="24"/>
        </w:rPr>
        <w:t xml:space="preserve">Volunteering has significant personal benefits, with 95% of individuals reporting feelings of wellbeing as a result of volunteering. Despite these benefits, there are various barriers to individual </w:t>
      </w:r>
      <w:r w:rsidR="00437032">
        <w:rPr>
          <w:sz w:val="24"/>
          <w:szCs w:val="24"/>
        </w:rPr>
        <w:t>involvement in volunteering</w:t>
      </w:r>
      <w:r w:rsidRPr="00045C08">
        <w:rPr>
          <w:sz w:val="24"/>
          <w:szCs w:val="24"/>
        </w:rPr>
        <w:t>, such as time constraints and difficulties in find</w:t>
      </w:r>
      <w:r w:rsidR="00117A85">
        <w:rPr>
          <w:sz w:val="24"/>
          <w:szCs w:val="24"/>
        </w:rPr>
        <w:t>ing</w:t>
      </w:r>
      <w:r w:rsidRPr="00045C08">
        <w:rPr>
          <w:sz w:val="24"/>
          <w:szCs w:val="24"/>
        </w:rPr>
        <w:t xml:space="preserve"> out about volunteering opportunities. This helps to explain why nine out of 10 volunteer involving organisations say they need more volunteers.  </w:t>
      </w:r>
    </w:p>
    <w:p w:rsidR="006949BE" w:rsidRPr="000B357D" w:rsidRDefault="006949BE" w:rsidP="000B357D">
      <w:pPr>
        <w:widowControl w:val="0"/>
        <w:spacing w:after="120" w:line="240" w:lineRule="auto"/>
        <w:rPr>
          <w:sz w:val="24"/>
          <w:szCs w:val="24"/>
        </w:rPr>
      </w:pPr>
      <w:r w:rsidRPr="000B357D">
        <w:rPr>
          <w:sz w:val="24"/>
          <w:szCs w:val="24"/>
        </w:rPr>
        <w:t>There are numerous volunteer</w:t>
      </w:r>
      <w:r w:rsidR="006A7FDA" w:rsidRPr="000B357D">
        <w:rPr>
          <w:sz w:val="24"/>
          <w:szCs w:val="24"/>
        </w:rPr>
        <w:t xml:space="preserve"> </w:t>
      </w:r>
      <w:r w:rsidRPr="000B357D">
        <w:rPr>
          <w:sz w:val="24"/>
          <w:szCs w:val="24"/>
        </w:rPr>
        <w:t xml:space="preserve">involving organisations in the ACT, from charities such as the Smith Family and the </w:t>
      </w:r>
      <w:r w:rsidR="000B357D">
        <w:rPr>
          <w:sz w:val="24"/>
          <w:szCs w:val="24"/>
        </w:rPr>
        <w:t>Red Cross</w:t>
      </w:r>
      <w:r w:rsidRPr="000B357D">
        <w:rPr>
          <w:sz w:val="24"/>
          <w:szCs w:val="24"/>
        </w:rPr>
        <w:t>, to emergency agencies such as the ACT State Emergency Service and the ACT Rural Fire Service, and a host of sports clubs</w:t>
      </w:r>
      <w:r w:rsidR="000B357D">
        <w:rPr>
          <w:sz w:val="24"/>
          <w:szCs w:val="24"/>
        </w:rPr>
        <w:t>, community arts organisations</w:t>
      </w:r>
      <w:r w:rsidRPr="000B357D">
        <w:rPr>
          <w:sz w:val="24"/>
          <w:szCs w:val="24"/>
        </w:rPr>
        <w:t xml:space="preserve"> and parent associations. </w:t>
      </w:r>
    </w:p>
    <w:p w:rsidR="00AA5E68" w:rsidRDefault="00AA5E68" w:rsidP="009B328B">
      <w:pPr>
        <w:pStyle w:val="Heading1"/>
      </w:pPr>
      <w:bookmarkStart w:id="2" w:name="_Toc499278604"/>
      <w:r>
        <w:t>Background</w:t>
      </w:r>
      <w:bookmarkEnd w:id="2"/>
    </w:p>
    <w:p w:rsidR="004450D5" w:rsidRPr="00812CE3" w:rsidRDefault="004450D5" w:rsidP="00812CE3">
      <w:pPr>
        <w:spacing w:after="120" w:line="240" w:lineRule="auto"/>
        <w:rPr>
          <w:rFonts w:cs="Arial"/>
          <w:sz w:val="24"/>
          <w:szCs w:val="24"/>
        </w:rPr>
      </w:pPr>
      <w:r w:rsidRPr="00812CE3">
        <w:rPr>
          <w:rFonts w:cs="Arial"/>
          <w:sz w:val="24"/>
          <w:szCs w:val="24"/>
        </w:rPr>
        <w:t xml:space="preserve">In 2011 the ACT Government launched the </w:t>
      </w:r>
      <w:r w:rsidR="00E43207">
        <w:rPr>
          <w:rFonts w:cs="Arial"/>
          <w:sz w:val="24"/>
          <w:szCs w:val="24"/>
        </w:rPr>
        <w:t xml:space="preserve">initial </w:t>
      </w:r>
      <w:r w:rsidRPr="00812CE3">
        <w:rPr>
          <w:rFonts w:cs="Arial"/>
          <w:sz w:val="24"/>
          <w:szCs w:val="24"/>
        </w:rPr>
        <w:t xml:space="preserve">ACT Volunteering Statement to establish a whole of government approach to volunteering. On 24 September 2014, the ACT Legislative Assembly passed a resolution calling on the ACT Government to review and update the 2011 ACT Volunteering Statement. </w:t>
      </w:r>
    </w:p>
    <w:p w:rsidR="006949BE" w:rsidRPr="00812CE3" w:rsidRDefault="00596243" w:rsidP="00812CE3">
      <w:pPr>
        <w:spacing w:after="120" w:line="240" w:lineRule="auto"/>
        <w:rPr>
          <w:rFonts w:ascii="Calibri" w:hAnsi="Calibri"/>
          <w:caps/>
          <w:sz w:val="24"/>
          <w:szCs w:val="24"/>
        </w:rPr>
      </w:pPr>
      <w:r w:rsidRPr="00812CE3">
        <w:rPr>
          <w:rFonts w:ascii="Calibri" w:hAnsi="Calibri"/>
          <w:sz w:val="24"/>
          <w:szCs w:val="24"/>
        </w:rPr>
        <w:t xml:space="preserve">In May 2017 the Minister for Community Services and Social Inclusion launched the </w:t>
      </w:r>
      <w:r w:rsidR="00E43207">
        <w:rPr>
          <w:rFonts w:ascii="Calibri" w:hAnsi="Calibri"/>
          <w:sz w:val="24"/>
          <w:szCs w:val="24"/>
        </w:rPr>
        <w:t xml:space="preserve">refreshed </w:t>
      </w:r>
      <w:r w:rsidRPr="00E874C9">
        <w:rPr>
          <w:rFonts w:ascii="Calibri" w:hAnsi="Calibri"/>
          <w:sz w:val="24"/>
          <w:szCs w:val="24"/>
        </w:rPr>
        <w:t>ACT</w:t>
      </w:r>
      <w:r w:rsidR="003D3FB5" w:rsidRPr="00E874C9">
        <w:rPr>
          <w:rFonts w:ascii="Calibri" w:hAnsi="Calibri"/>
          <w:sz w:val="24"/>
          <w:szCs w:val="24"/>
        </w:rPr>
        <w:t> </w:t>
      </w:r>
      <w:r w:rsidRPr="00E874C9">
        <w:rPr>
          <w:rFonts w:ascii="Calibri" w:hAnsi="Calibri"/>
          <w:sz w:val="24"/>
          <w:szCs w:val="24"/>
        </w:rPr>
        <w:t>Volunteering Statement</w:t>
      </w:r>
      <w:r w:rsidR="005F113C" w:rsidRPr="00812CE3">
        <w:rPr>
          <w:rFonts w:ascii="Calibri" w:hAnsi="Calibri"/>
          <w:sz w:val="24"/>
          <w:szCs w:val="24"/>
        </w:rPr>
        <w:t xml:space="preserve"> and indicated that the </w:t>
      </w:r>
      <w:r w:rsidRPr="00812CE3">
        <w:rPr>
          <w:rFonts w:ascii="Calibri" w:hAnsi="Calibri"/>
          <w:sz w:val="24"/>
          <w:szCs w:val="24"/>
        </w:rPr>
        <w:t xml:space="preserve">ACT Government would develop an action plan to realise the intentions of the Statement. </w:t>
      </w:r>
    </w:p>
    <w:p w:rsidR="00322B95" w:rsidRPr="00322B95" w:rsidRDefault="0053489C" w:rsidP="00E44364">
      <w:pPr>
        <w:spacing w:after="120" w:line="240" w:lineRule="auto"/>
        <w:rPr>
          <w:rFonts w:ascii="Calibri" w:eastAsia="Times New Roman" w:hAnsi="Calibri"/>
          <w:sz w:val="22"/>
          <w:szCs w:val="22"/>
          <w:lang w:val="en-US" w:eastAsia="en-US" w:bidi="en-US"/>
        </w:rPr>
      </w:pPr>
      <w:r w:rsidRPr="00322B95">
        <w:rPr>
          <w:rFonts w:ascii="Calibri" w:eastAsia="Times New Roman" w:hAnsi="Calibri"/>
          <w:sz w:val="22"/>
          <w:szCs w:val="22"/>
          <w:lang w:val="en-US" w:eastAsia="en-US" w:bidi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pt;height:569.6pt" o:ole="">
            <v:imagedata r:id="rId12" o:title=""/>
          </v:shape>
          <o:OLEObject Type="Embed" ProgID="AcroExch.Document.DC" ShapeID="_x0000_i1025" DrawAspect="Content" ObjectID="_1573992777" r:id="rId13"/>
        </w:object>
      </w:r>
    </w:p>
    <w:p w:rsidR="0053489C" w:rsidRDefault="009E21BA">
      <w:pPr>
        <w:spacing w:line="276" w:lineRule="auto"/>
        <w:rPr>
          <w:rFonts w:asciiTheme="majorHAnsi" w:eastAsiaTheme="majorEastAsia" w:hAnsiTheme="majorHAnsi" w:cstheme="majorBidi"/>
          <w:bCs/>
          <w:caps/>
          <w:color w:val="482D8C" w:themeColor="background2"/>
          <w:spacing w:val="-20"/>
          <w:kern w:val="36"/>
          <w:sz w:val="44"/>
          <w:szCs w:val="48"/>
        </w:rPr>
      </w:pPr>
      <w:r>
        <w:t>ACT Volunteering Statement (2017)</w:t>
      </w:r>
      <w:r w:rsidR="0053489C">
        <w:br w:type="page"/>
      </w:r>
    </w:p>
    <w:p w:rsidR="0053489C" w:rsidRDefault="0053489C" w:rsidP="0053489C">
      <w:pPr>
        <w:pStyle w:val="Heading1"/>
      </w:pPr>
      <w:bookmarkStart w:id="3" w:name="_Toc499278605"/>
      <w:r>
        <w:lastRenderedPageBreak/>
        <w:t>act volunteering statement 2017</w:t>
      </w:r>
      <w:bookmarkEnd w:id="3"/>
      <w:r>
        <w:t xml:space="preserve"> </w:t>
      </w:r>
    </w:p>
    <w:p w:rsidR="0053489C" w:rsidRDefault="0053489C" w:rsidP="009B39F4">
      <w:pPr>
        <w:spacing w:after="120" w:line="240" w:lineRule="auto"/>
        <w:rPr>
          <w:rFonts w:eastAsia="Malgun Gothic" w:cs="Arial"/>
          <w:sz w:val="24"/>
          <w:szCs w:val="24"/>
        </w:rPr>
      </w:pPr>
      <w:r>
        <w:rPr>
          <w:rFonts w:eastAsia="Malgun Gothic" w:cs="Arial"/>
          <w:sz w:val="24"/>
          <w:szCs w:val="24"/>
        </w:rPr>
        <w:t xml:space="preserve">The </w:t>
      </w:r>
      <w:r w:rsidRPr="00E874C9">
        <w:rPr>
          <w:rFonts w:eastAsia="Malgun Gothic" w:cs="Arial"/>
          <w:sz w:val="24"/>
          <w:szCs w:val="24"/>
        </w:rPr>
        <w:t>ACT Volunteering Statement</w:t>
      </w:r>
      <w:r>
        <w:rPr>
          <w:rFonts w:eastAsia="Malgun Gothic" w:cs="Arial"/>
          <w:sz w:val="24"/>
          <w:szCs w:val="24"/>
        </w:rPr>
        <w:t xml:space="preserve"> </w:t>
      </w:r>
      <w:r w:rsidRPr="00656974">
        <w:rPr>
          <w:rFonts w:eastAsia="Malgun Gothic" w:cs="Arial"/>
          <w:sz w:val="24"/>
          <w:szCs w:val="24"/>
        </w:rPr>
        <w:t xml:space="preserve">represents a </w:t>
      </w:r>
      <w:r w:rsidRPr="00656974">
        <w:rPr>
          <w:color w:val="000000"/>
          <w:sz w:val="24"/>
          <w:szCs w:val="24"/>
        </w:rPr>
        <w:t xml:space="preserve">central point of reference for volunteering in the ACT. </w:t>
      </w:r>
      <w:r>
        <w:rPr>
          <w:color w:val="000000"/>
          <w:sz w:val="24"/>
          <w:szCs w:val="24"/>
        </w:rPr>
        <w:t xml:space="preserve">It </w:t>
      </w:r>
      <w:r w:rsidRPr="00656974">
        <w:rPr>
          <w:rFonts w:eastAsia="Malgun Gothic" w:cs="Arial"/>
          <w:sz w:val="24"/>
          <w:szCs w:val="24"/>
        </w:rPr>
        <w:t>reflects a</w:t>
      </w:r>
      <w:r w:rsidRPr="00656974">
        <w:rPr>
          <w:color w:val="000000"/>
          <w:sz w:val="24"/>
          <w:szCs w:val="24"/>
        </w:rPr>
        <w:t xml:space="preserve"> whole-of-government and community approach to supporting and recognising volunteers</w:t>
      </w:r>
      <w:r>
        <w:rPr>
          <w:color w:val="000000"/>
          <w:sz w:val="24"/>
          <w:szCs w:val="24"/>
        </w:rPr>
        <w:t>. The Statement s</w:t>
      </w:r>
      <w:r w:rsidRPr="00656974">
        <w:rPr>
          <w:rFonts w:eastAsia="Malgun Gothic" w:cs="Arial"/>
          <w:sz w:val="24"/>
          <w:szCs w:val="24"/>
        </w:rPr>
        <w:t xml:space="preserve">ets out four high-level principles </w:t>
      </w:r>
      <w:r w:rsidR="00E81E6F">
        <w:rPr>
          <w:rFonts w:eastAsia="Malgun Gothic" w:cs="Arial"/>
          <w:sz w:val="24"/>
          <w:szCs w:val="24"/>
        </w:rPr>
        <w:t xml:space="preserve">– </w:t>
      </w:r>
      <w:r>
        <w:rPr>
          <w:rFonts w:eastAsia="Malgun Gothic" w:cs="Arial"/>
          <w:sz w:val="24"/>
          <w:szCs w:val="24"/>
        </w:rPr>
        <w:t>that</w:t>
      </w:r>
      <w:r w:rsidR="00E81E6F">
        <w:rPr>
          <w:rFonts w:eastAsia="Malgun Gothic" w:cs="Arial"/>
          <w:sz w:val="24"/>
          <w:szCs w:val="24"/>
        </w:rPr>
        <w:t xml:space="preserve"> </w:t>
      </w:r>
      <w:r>
        <w:rPr>
          <w:rFonts w:eastAsia="Malgun Gothic" w:cs="Arial"/>
          <w:sz w:val="24"/>
          <w:szCs w:val="24"/>
        </w:rPr>
        <w:t xml:space="preserve">volunteering in the ACT is recognised, valuable, diverse and supported </w:t>
      </w:r>
      <w:r w:rsidR="00E81E6F">
        <w:rPr>
          <w:rFonts w:eastAsia="Malgun Gothic" w:cs="Arial"/>
          <w:sz w:val="24"/>
          <w:szCs w:val="24"/>
        </w:rPr>
        <w:t xml:space="preserve">– </w:t>
      </w:r>
      <w:r w:rsidRPr="00656974">
        <w:rPr>
          <w:rFonts w:eastAsia="Malgun Gothic" w:cs="Arial"/>
          <w:sz w:val="24"/>
          <w:szCs w:val="24"/>
        </w:rPr>
        <w:t>as</w:t>
      </w:r>
      <w:r w:rsidR="00E81E6F">
        <w:rPr>
          <w:rFonts w:eastAsia="Malgun Gothic" w:cs="Arial"/>
          <w:sz w:val="24"/>
          <w:szCs w:val="24"/>
        </w:rPr>
        <w:t xml:space="preserve"> </w:t>
      </w:r>
      <w:r w:rsidRPr="00656974">
        <w:rPr>
          <w:rFonts w:eastAsia="Malgun Gothic" w:cs="Arial"/>
          <w:sz w:val="24"/>
          <w:szCs w:val="24"/>
        </w:rPr>
        <w:t>a platform for good practice in volunteer</w:t>
      </w:r>
      <w:r>
        <w:rPr>
          <w:rFonts w:eastAsia="Malgun Gothic" w:cs="Arial"/>
          <w:sz w:val="24"/>
          <w:szCs w:val="24"/>
        </w:rPr>
        <w:t xml:space="preserve"> </w:t>
      </w:r>
      <w:r w:rsidRPr="000F4622">
        <w:rPr>
          <w:rFonts w:eastAsia="Malgun Gothic" w:cs="Arial"/>
          <w:sz w:val="24"/>
          <w:szCs w:val="24"/>
        </w:rPr>
        <w:t>engagement, management and support</w:t>
      </w:r>
      <w:r>
        <w:rPr>
          <w:rFonts w:eastAsia="Malgun Gothic" w:cs="Arial"/>
          <w:sz w:val="24"/>
          <w:szCs w:val="24"/>
        </w:rPr>
        <w:t xml:space="preserve">. </w:t>
      </w:r>
    </w:p>
    <w:p w:rsidR="00E44364" w:rsidRDefault="00E44364" w:rsidP="00E44364">
      <w:pPr>
        <w:spacing w:after="120" w:line="240" w:lineRule="auto"/>
        <w:rPr>
          <w:rFonts w:cs="Arial"/>
          <w:sz w:val="24"/>
          <w:szCs w:val="24"/>
        </w:rPr>
      </w:pPr>
      <w:r w:rsidRPr="0001626A">
        <w:rPr>
          <w:rFonts w:cs="Arial"/>
          <w:sz w:val="24"/>
          <w:szCs w:val="24"/>
        </w:rPr>
        <w:t xml:space="preserve">Extensive consultations with the community in 2016 and across government in 2017 contributed to the development of the </w:t>
      </w:r>
      <w:r w:rsidRPr="00E874C9">
        <w:rPr>
          <w:rFonts w:cs="Arial"/>
          <w:sz w:val="24"/>
          <w:szCs w:val="24"/>
        </w:rPr>
        <w:t>ACT Volunteering Statement,</w:t>
      </w:r>
      <w:r>
        <w:rPr>
          <w:rFonts w:cs="Arial"/>
          <w:sz w:val="24"/>
          <w:szCs w:val="24"/>
        </w:rPr>
        <w:t xml:space="preserve"> including:</w:t>
      </w:r>
    </w:p>
    <w:p w:rsidR="00E44364" w:rsidRPr="0001626A" w:rsidRDefault="00E44364" w:rsidP="00E44364">
      <w:pPr>
        <w:pStyle w:val="ListParagraph"/>
        <w:numPr>
          <w:ilvl w:val="0"/>
          <w:numId w:val="37"/>
        </w:numPr>
        <w:spacing w:after="120" w:line="240" w:lineRule="auto"/>
        <w:rPr>
          <w:rFonts w:ascii="Calibri" w:eastAsia="Times New Roman" w:hAnsi="Calibri"/>
          <w:bCs/>
          <w:iCs/>
          <w:sz w:val="24"/>
          <w:szCs w:val="24"/>
          <w:lang w:eastAsia="en-US"/>
        </w:rPr>
      </w:pPr>
      <w:r w:rsidRPr="0001626A">
        <w:rPr>
          <w:sz w:val="24"/>
          <w:szCs w:val="24"/>
        </w:rPr>
        <w:t xml:space="preserve">Community consultation conducted by Volunteering and Contact ACT in 2016 </w:t>
      </w:r>
    </w:p>
    <w:p w:rsidR="00E44364" w:rsidRPr="00BF350E" w:rsidRDefault="00E44364" w:rsidP="00E44364">
      <w:pPr>
        <w:pStyle w:val="ListParagraph"/>
        <w:numPr>
          <w:ilvl w:val="0"/>
          <w:numId w:val="37"/>
        </w:numPr>
        <w:spacing w:after="120" w:line="240" w:lineRule="auto"/>
        <w:rPr>
          <w:rFonts w:ascii="Calibri" w:eastAsia="Times New Roman" w:hAnsi="Calibri"/>
          <w:bCs/>
          <w:iCs/>
          <w:sz w:val="24"/>
          <w:szCs w:val="24"/>
          <w:lang w:eastAsia="en-US"/>
        </w:rPr>
      </w:pPr>
      <w:r w:rsidRPr="00BF350E">
        <w:rPr>
          <w:sz w:val="24"/>
          <w:szCs w:val="24"/>
        </w:rPr>
        <w:t xml:space="preserve">Consultation for ACT Government representatives, facilitated by </w:t>
      </w:r>
      <w:r>
        <w:rPr>
          <w:sz w:val="24"/>
          <w:szCs w:val="24"/>
        </w:rPr>
        <w:t>Volunteering and Contact ACT</w:t>
      </w:r>
      <w:r w:rsidRPr="00BF350E">
        <w:rPr>
          <w:sz w:val="24"/>
          <w:szCs w:val="24"/>
        </w:rPr>
        <w:t xml:space="preserve"> in 2016 </w:t>
      </w:r>
    </w:p>
    <w:p w:rsidR="00E44364" w:rsidRPr="00BF350E" w:rsidRDefault="00E44364" w:rsidP="00E44364">
      <w:pPr>
        <w:pStyle w:val="ListParagraph"/>
        <w:numPr>
          <w:ilvl w:val="0"/>
          <w:numId w:val="37"/>
        </w:numPr>
        <w:spacing w:after="120" w:line="240" w:lineRule="auto"/>
        <w:rPr>
          <w:rFonts w:ascii="Calibri" w:eastAsia="Times New Roman" w:hAnsi="Calibri"/>
          <w:bCs/>
          <w:iCs/>
          <w:sz w:val="24"/>
          <w:szCs w:val="24"/>
          <w:lang w:eastAsia="en-US"/>
        </w:rPr>
      </w:pPr>
      <w:r w:rsidRPr="00BF350E">
        <w:rPr>
          <w:sz w:val="24"/>
          <w:szCs w:val="24"/>
        </w:rPr>
        <w:t xml:space="preserve">Consultation across ACT Government directorates,  conducted by the Community Services Directorate in 2017 </w:t>
      </w:r>
    </w:p>
    <w:p w:rsidR="00E44364" w:rsidRPr="00BF350E" w:rsidRDefault="00E44364" w:rsidP="00E44364">
      <w:pPr>
        <w:pStyle w:val="ListParagraph"/>
        <w:numPr>
          <w:ilvl w:val="0"/>
          <w:numId w:val="37"/>
        </w:numPr>
        <w:spacing w:after="120" w:line="240" w:lineRule="auto"/>
        <w:rPr>
          <w:rFonts w:ascii="Calibri" w:eastAsia="Times New Roman" w:hAnsi="Calibri"/>
          <w:bCs/>
          <w:iCs/>
          <w:sz w:val="24"/>
          <w:szCs w:val="24"/>
          <w:lang w:eastAsia="en-US"/>
        </w:rPr>
      </w:pPr>
      <w:r>
        <w:rPr>
          <w:sz w:val="24"/>
          <w:szCs w:val="24"/>
        </w:rPr>
        <w:t xml:space="preserve">Ongoing </w:t>
      </w:r>
      <w:r w:rsidRPr="00BF350E">
        <w:rPr>
          <w:sz w:val="24"/>
          <w:szCs w:val="24"/>
        </w:rPr>
        <w:t xml:space="preserve">conversations between the Community Services Directorate and </w:t>
      </w:r>
      <w:r>
        <w:rPr>
          <w:sz w:val="24"/>
          <w:szCs w:val="24"/>
        </w:rPr>
        <w:t>Volunteering and Contact ACT</w:t>
      </w:r>
      <w:r w:rsidR="00440DB2">
        <w:rPr>
          <w:sz w:val="24"/>
          <w:szCs w:val="24"/>
        </w:rPr>
        <w:t xml:space="preserve"> in 2016-</w:t>
      </w:r>
      <w:r w:rsidRPr="00BF350E">
        <w:rPr>
          <w:sz w:val="24"/>
          <w:szCs w:val="24"/>
        </w:rPr>
        <w:t xml:space="preserve">17. </w:t>
      </w:r>
    </w:p>
    <w:p w:rsidR="0060677D" w:rsidRPr="00E874C9" w:rsidRDefault="00E44364" w:rsidP="00AD2E96">
      <w:pPr>
        <w:spacing w:after="120" w:line="240" w:lineRule="auto"/>
        <w:rPr>
          <w:rFonts w:cs="Arial"/>
          <w:sz w:val="24"/>
          <w:szCs w:val="24"/>
        </w:rPr>
      </w:pPr>
      <w:r w:rsidRPr="00BF350E">
        <w:rPr>
          <w:rFonts w:cs="Arial"/>
          <w:sz w:val="24"/>
          <w:szCs w:val="24"/>
        </w:rPr>
        <w:t xml:space="preserve">These consultations </w:t>
      </w:r>
      <w:r w:rsidR="0060677D">
        <w:rPr>
          <w:rFonts w:cs="Arial"/>
          <w:sz w:val="24"/>
          <w:szCs w:val="24"/>
        </w:rPr>
        <w:t xml:space="preserve">also </w:t>
      </w:r>
      <w:r w:rsidRPr="00BF350E">
        <w:rPr>
          <w:rFonts w:cs="Arial"/>
          <w:sz w:val="24"/>
          <w:szCs w:val="24"/>
        </w:rPr>
        <w:t xml:space="preserve">produced a draft list of actions to implement the </w:t>
      </w:r>
      <w:r w:rsidRPr="00E874C9">
        <w:rPr>
          <w:rFonts w:cs="Arial"/>
          <w:sz w:val="24"/>
          <w:szCs w:val="24"/>
        </w:rPr>
        <w:t>ACT Volunteering Statement</w:t>
      </w:r>
      <w:r w:rsidR="0060677D" w:rsidRPr="00E874C9">
        <w:rPr>
          <w:rFonts w:cs="Arial"/>
          <w:sz w:val="24"/>
          <w:szCs w:val="24"/>
        </w:rPr>
        <w:t>.</w:t>
      </w:r>
      <w:r w:rsidR="00105800" w:rsidRPr="00E874C9">
        <w:rPr>
          <w:rFonts w:cs="Arial"/>
          <w:sz w:val="24"/>
          <w:szCs w:val="24"/>
        </w:rPr>
        <w:t xml:space="preserve"> </w:t>
      </w:r>
    </w:p>
    <w:p w:rsidR="00E44364" w:rsidRDefault="0060677D" w:rsidP="00E44364">
      <w:pPr>
        <w:pStyle w:val="Heading1"/>
      </w:pPr>
      <w:bookmarkStart w:id="4" w:name="_Toc499278606"/>
      <w:r>
        <w:t>ACTION PLAN</w:t>
      </w:r>
      <w:bookmarkEnd w:id="4"/>
      <w:r>
        <w:t xml:space="preserve"> </w:t>
      </w:r>
    </w:p>
    <w:p w:rsidR="00AD2E96" w:rsidRDefault="00E44364" w:rsidP="006D417C">
      <w:pPr>
        <w:spacing w:after="120" w:line="240" w:lineRule="auto"/>
        <w:rPr>
          <w:sz w:val="24"/>
          <w:szCs w:val="24"/>
        </w:rPr>
      </w:pPr>
      <w:r w:rsidRPr="00AD2E96">
        <w:rPr>
          <w:sz w:val="24"/>
          <w:szCs w:val="24"/>
        </w:rPr>
        <w:t xml:space="preserve">The ACT Volunteering Statement Action Plan is based on the four principles outlined in the </w:t>
      </w:r>
      <w:r w:rsidRPr="00E874C9">
        <w:rPr>
          <w:sz w:val="24"/>
          <w:szCs w:val="24"/>
        </w:rPr>
        <w:t>ACT Volunteering Statement</w:t>
      </w:r>
      <w:r w:rsidRPr="00AD2E96">
        <w:rPr>
          <w:sz w:val="24"/>
          <w:szCs w:val="24"/>
        </w:rPr>
        <w:t xml:space="preserve"> (Recognised, Valuable, Diverse</w:t>
      </w:r>
      <w:r w:rsidR="008D758E">
        <w:rPr>
          <w:sz w:val="24"/>
          <w:szCs w:val="24"/>
        </w:rPr>
        <w:t xml:space="preserve"> and </w:t>
      </w:r>
      <w:r w:rsidRPr="00AD2E96">
        <w:rPr>
          <w:sz w:val="24"/>
          <w:szCs w:val="24"/>
        </w:rPr>
        <w:t xml:space="preserve">Supported). </w:t>
      </w:r>
    </w:p>
    <w:p w:rsidR="0060677D" w:rsidRDefault="0060677D" w:rsidP="006D417C">
      <w:pPr>
        <w:spacing w:after="120" w:line="240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Concurrent with the Action Plan, the </w:t>
      </w:r>
      <w:r w:rsidRPr="00A559AF">
        <w:rPr>
          <w:rFonts w:ascii="Calibri" w:hAnsi="Calibri"/>
          <w:i/>
          <w:sz w:val="24"/>
        </w:rPr>
        <w:t>ACT Community Services Industry Workforce Plan 2017</w:t>
      </w:r>
      <w:r>
        <w:rPr>
          <w:rFonts w:ascii="Calibri" w:hAnsi="Calibri"/>
          <w:i/>
          <w:sz w:val="24"/>
        </w:rPr>
        <w:noBreakHyphen/>
      </w:r>
      <w:r w:rsidRPr="00A559AF">
        <w:rPr>
          <w:rFonts w:ascii="Calibri" w:hAnsi="Calibri"/>
          <w:i/>
          <w:sz w:val="24"/>
        </w:rPr>
        <w:t>2020</w:t>
      </w:r>
      <w:r>
        <w:rPr>
          <w:rFonts w:ascii="Calibri" w:hAnsi="Calibri"/>
          <w:sz w:val="24"/>
        </w:rPr>
        <w:t xml:space="preserve"> will promote strategies to support shared training programs and cross skilling of workers, including the upskilling of volunteers.   </w:t>
      </w:r>
    </w:p>
    <w:p w:rsidR="00E44364" w:rsidRDefault="00E44364" w:rsidP="006D417C">
      <w:pPr>
        <w:pStyle w:val="Title"/>
        <w:spacing w:line="240" w:lineRule="auto"/>
      </w:pPr>
      <w:r w:rsidRPr="0076105B">
        <w:rPr>
          <w:rFonts w:asciiTheme="minorHAnsi" w:hAnsiTheme="minorHAnsi"/>
          <w:caps w:val="0"/>
          <w:color w:val="auto"/>
          <w:sz w:val="24"/>
          <w:szCs w:val="24"/>
        </w:rPr>
        <w:t xml:space="preserve">An evaluation of the Action Plan will be conducted </w:t>
      </w:r>
      <w:r>
        <w:rPr>
          <w:rFonts w:asciiTheme="minorHAnsi" w:hAnsiTheme="minorHAnsi"/>
          <w:caps w:val="0"/>
          <w:color w:val="auto"/>
          <w:sz w:val="24"/>
          <w:szCs w:val="24"/>
        </w:rPr>
        <w:t>at the end of the implementation period</w:t>
      </w:r>
      <w:r w:rsidR="00BD5883">
        <w:rPr>
          <w:rFonts w:asciiTheme="minorHAnsi" w:hAnsiTheme="minorHAnsi"/>
          <w:caps w:val="0"/>
          <w:color w:val="auto"/>
          <w:sz w:val="24"/>
          <w:szCs w:val="24"/>
        </w:rPr>
        <w:t>, in order to develop a second action plan to further support volunteering in the ACT</w:t>
      </w:r>
      <w:r>
        <w:rPr>
          <w:rFonts w:asciiTheme="minorHAnsi" w:hAnsiTheme="minorHAnsi"/>
          <w:caps w:val="0"/>
          <w:color w:val="auto"/>
          <w:sz w:val="24"/>
          <w:szCs w:val="24"/>
        </w:rPr>
        <w:t>.</w:t>
      </w:r>
      <w:r w:rsidRPr="0076105B">
        <w:rPr>
          <w:rFonts w:asciiTheme="minorHAnsi" w:hAnsiTheme="minorHAnsi"/>
          <w:caps w:val="0"/>
          <w:color w:val="auto"/>
          <w:sz w:val="24"/>
          <w:szCs w:val="24"/>
        </w:rPr>
        <w:t xml:space="preserve"> </w:t>
      </w:r>
    </w:p>
    <w:p w:rsidR="00A91ABC" w:rsidRDefault="00105800" w:rsidP="006D417C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draft list of </w:t>
      </w:r>
      <w:r w:rsidR="00BA1AD0">
        <w:rPr>
          <w:sz w:val="24"/>
          <w:szCs w:val="24"/>
        </w:rPr>
        <w:t xml:space="preserve">eight </w:t>
      </w:r>
      <w:r>
        <w:rPr>
          <w:sz w:val="24"/>
          <w:szCs w:val="24"/>
        </w:rPr>
        <w:t>actions</w:t>
      </w:r>
      <w:r w:rsidR="006D417C">
        <w:rPr>
          <w:sz w:val="24"/>
          <w:szCs w:val="24"/>
        </w:rPr>
        <w:t xml:space="preserve"> is provided below </w:t>
      </w:r>
      <w:r w:rsidR="006D417C">
        <w:rPr>
          <w:rFonts w:cs="Arial"/>
          <w:sz w:val="24"/>
          <w:szCs w:val="24"/>
        </w:rPr>
        <w:t xml:space="preserve">as a starting point for further discussion and consultation. Two actions are listed under each of the four principles in the ACT Volunteering Statement. </w:t>
      </w:r>
      <w:r w:rsidR="00AA6BEE">
        <w:rPr>
          <w:rFonts w:cs="Arial"/>
          <w:sz w:val="24"/>
          <w:szCs w:val="24"/>
        </w:rPr>
        <w:t>T</w:t>
      </w:r>
      <w:r w:rsidR="006C6C71">
        <w:rPr>
          <w:rFonts w:cs="Arial"/>
          <w:sz w:val="24"/>
          <w:szCs w:val="24"/>
        </w:rPr>
        <w:t>he a</w:t>
      </w:r>
      <w:r w:rsidR="006D417C">
        <w:rPr>
          <w:rFonts w:cs="Arial"/>
          <w:sz w:val="24"/>
          <w:szCs w:val="24"/>
        </w:rPr>
        <w:t xml:space="preserve">ctions </w:t>
      </w:r>
      <w:r>
        <w:rPr>
          <w:sz w:val="24"/>
          <w:szCs w:val="24"/>
        </w:rPr>
        <w:t>would be the responsibility of government and/or volunteer involving organisations</w:t>
      </w:r>
      <w:r w:rsidR="006D417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D417C">
        <w:rPr>
          <w:sz w:val="24"/>
          <w:szCs w:val="24"/>
        </w:rPr>
        <w:t>You are invited to rank these actions and propose your own in a brief online survey (details below).</w:t>
      </w:r>
    </w:p>
    <w:p w:rsidR="00BA1AD0" w:rsidRDefault="00BA1AD0">
      <w:pPr>
        <w:spacing w:line="276" w:lineRule="auto"/>
        <w:rPr>
          <w:rFonts w:asciiTheme="majorHAnsi" w:hAnsiTheme="majorHAnsi"/>
          <w:caps/>
          <w:color w:val="00AEEF" w:themeColor="text2"/>
          <w:sz w:val="30"/>
          <w:szCs w:val="36"/>
        </w:rPr>
      </w:pPr>
      <w:r>
        <w:br w:type="page"/>
      </w:r>
    </w:p>
    <w:p w:rsidR="00A91ABC" w:rsidRDefault="006D417C" w:rsidP="006D417C">
      <w:pPr>
        <w:pStyle w:val="Heading2"/>
      </w:pPr>
      <w:bookmarkStart w:id="5" w:name="_Toc499278607"/>
      <w:r>
        <w:lastRenderedPageBreak/>
        <w:t>Draft actions</w:t>
      </w:r>
      <w:bookmarkEnd w:id="5"/>
    </w:p>
    <w:p w:rsidR="00A91ABC" w:rsidRPr="00002EDF" w:rsidRDefault="00A91ABC" w:rsidP="005A5C20">
      <w:pPr>
        <w:spacing w:after="120" w:line="240" w:lineRule="auto"/>
        <w:rPr>
          <w:sz w:val="28"/>
          <w:szCs w:val="28"/>
        </w:rPr>
      </w:pPr>
      <w:r w:rsidRPr="00002EDF">
        <w:rPr>
          <w:sz w:val="28"/>
          <w:szCs w:val="28"/>
        </w:rPr>
        <w:t>Volunteering in the ACT is:</w:t>
      </w:r>
    </w:p>
    <w:p w:rsidR="00A91ABC" w:rsidRPr="00FE0C15" w:rsidRDefault="00A91ABC" w:rsidP="00E874C9">
      <w:pPr>
        <w:pStyle w:val="Heading3"/>
        <w:spacing w:before="0" w:line="240" w:lineRule="auto"/>
      </w:pPr>
      <w:bookmarkStart w:id="6" w:name="_Toc499278608"/>
      <w:r w:rsidRPr="00FE0C15">
        <w:t>Recognised</w:t>
      </w:r>
      <w:bookmarkEnd w:id="6"/>
    </w:p>
    <w:p w:rsidR="005A5C20" w:rsidRDefault="00A91ABC" w:rsidP="00E874C9">
      <w:pPr>
        <w:pStyle w:val="ListParagraph"/>
        <w:numPr>
          <w:ilvl w:val="0"/>
          <w:numId w:val="37"/>
        </w:numPr>
        <w:spacing w:after="60" w:line="240" w:lineRule="auto"/>
        <w:ind w:left="357" w:hanging="357"/>
        <w:contextualSpacing w:val="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 xml:space="preserve">Volunteers in the ACT </w:t>
      </w:r>
      <w:r w:rsidR="00864771">
        <w:rPr>
          <w:rFonts w:ascii="Calibri" w:hAnsi="Calibri"/>
          <w:sz w:val="24"/>
          <w:szCs w:val="24"/>
        </w:rPr>
        <w:t>are acknowledged and celebrated</w:t>
      </w:r>
    </w:p>
    <w:p w:rsidR="00A91ABC" w:rsidRPr="005A5C20" w:rsidRDefault="00A91ABC" w:rsidP="00E874C9">
      <w:pPr>
        <w:pStyle w:val="ListParagraph"/>
        <w:numPr>
          <w:ilvl w:val="0"/>
          <w:numId w:val="37"/>
        </w:numPr>
        <w:spacing w:after="60" w:line="240" w:lineRule="auto"/>
        <w:ind w:left="357" w:hanging="357"/>
        <w:contextualSpacing w:val="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>Individuals, community organisations, businesses and government all play a role in promoting the contribu</w:t>
      </w:r>
      <w:r w:rsidR="00864771">
        <w:rPr>
          <w:rFonts w:ascii="Calibri" w:hAnsi="Calibri"/>
          <w:sz w:val="24"/>
          <w:szCs w:val="24"/>
        </w:rPr>
        <w:t>tion of volunteering in the ACT</w:t>
      </w:r>
    </w:p>
    <w:p w:rsidR="00A91ABC" w:rsidRPr="00FE0C15" w:rsidRDefault="00A91ABC" w:rsidP="00E874C9">
      <w:pPr>
        <w:pStyle w:val="Heading4"/>
        <w:spacing w:before="0" w:line="240" w:lineRule="auto"/>
      </w:pPr>
      <w:bookmarkStart w:id="7" w:name="_Toc499278609"/>
      <w:r w:rsidRPr="00FE0C15">
        <w:t>Actions:</w:t>
      </w:r>
      <w:bookmarkEnd w:id="7"/>
    </w:p>
    <w:p w:rsidR="005A5C20" w:rsidRDefault="00A91ABC" w:rsidP="00E874C9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>Hold an event on International Volunteer Day to acknowledge and celebrate vo</w:t>
      </w:r>
      <w:r w:rsidR="00864771">
        <w:rPr>
          <w:rFonts w:ascii="Calibri" w:hAnsi="Calibri"/>
          <w:sz w:val="24"/>
          <w:szCs w:val="24"/>
        </w:rPr>
        <w:t>lunteers in the Canberra Region</w:t>
      </w:r>
    </w:p>
    <w:p w:rsidR="00A91ABC" w:rsidRPr="005A5C20" w:rsidRDefault="00A91ABC" w:rsidP="00E874C9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>Market volunteering to government, business, and the wider community to ensure that people are aware of the bre</w:t>
      </w:r>
      <w:r w:rsidR="00864771">
        <w:rPr>
          <w:rFonts w:ascii="Calibri" w:hAnsi="Calibri"/>
          <w:sz w:val="24"/>
          <w:szCs w:val="24"/>
        </w:rPr>
        <w:t>adth of opportunities available</w:t>
      </w:r>
    </w:p>
    <w:p w:rsidR="00A91ABC" w:rsidRPr="002876F4" w:rsidRDefault="00A91ABC" w:rsidP="00E874C9">
      <w:pPr>
        <w:spacing w:after="60" w:line="240" w:lineRule="auto"/>
        <w:rPr>
          <w:rFonts w:ascii="Calibri" w:hAnsi="Calibri"/>
          <w:sz w:val="24"/>
          <w:szCs w:val="24"/>
        </w:rPr>
      </w:pPr>
    </w:p>
    <w:p w:rsidR="00A91ABC" w:rsidRPr="00FE0C15" w:rsidRDefault="00A91ABC" w:rsidP="00E874C9">
      <w:pPr>
        <w:pStyle w:val="Heading3"/>
        <w:spacing w:before="0" w:line="240" w:lineRule="auto"/>
      </w:pPr>
      <w:bookmarkStart w:id="8" w:name="_Toc499278610"/>
      <w:r w:rsidRPr="00FE0C15">
        <w:t>Valuable</w:t>
      </w:r>
      <w:bookmarkEnd w:id="8"/>
    </w:p>
    <w:p w:rsidR="005A5C20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>Volunteers make a vital cont</w:t>
      </w:r>
      <w:r w:rsidR="00864771">
        <w:rPr>
          <w:rFonts w:ascii="Calibri" w:hAnsi="Calibri"/>
          <w:sz w:val="24"/>
          <w:szCs w:val="24"/>
        </w:rPr>
        <w:t>ribution to the life of the ACT</w:t>
      </w:r>
    </w:p>
    <w:p w:rsidR="00A91ABC" w:rsidRPr="005A5C20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 xml:space="preserve">Organisations enable volunteers to draw on their passion, skills and experience to build a more inclusive, creative </w:t>
      </w:r>
      <w:r w:rsidR="00864771">
        <w:rPr>
          <w:rFonts w:ascii="Calibri" w:hAnsi="Calibri"/>
          <w:sz w:val="24"/>
          <w:szCs w:val="24"/>
        </w:rPr>
        <w:t>and sustainable city and region</w:t>
      </w:r>
    </w:p>
    <w:p w:rsidR="00A91ABC" w:rsidRPr="00FE0C15" w:rsidRDefault="00A91ABC" w:rsidP="0004559C">
      <w:pPr>
        <w:pStyle w:val="Heading4"/>
        <w:spacing w:before="0" w:line="240" w:lineRule="auto"/>
      </w:pPr>
      <w:bookmarkStart w:id="9" w:name="_Toc499278611"/>
      <w:r w:rsidRPr="00FE0C15">
        <w:t>Action</w:t>
      </w:r>
      <w:r>
        <w:t>s:</w:t>
      </w:r>
      <w:bookmarkEnd w:id="9"/>
    </w:p>
    <w:p w:rsidR="005A5C20" w:rsidRPr="0004559C" w:rsidRDefault="00A91ABC" w:rsidP="0004559C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5A5C20">
        <w:rPr>
          <w:rFonts w:ascii="Calibri" w:hAnsi="Calibri"/>
          <w:sz w:val="24"/>
          <w:szCs w:val="24"/>
        </w:rPr>
        <w:t xml:space="preserve">Conduct research to identify the trends, issues, challenges and opportunities affecting </w:t>
      </w:r>
      <w:r w:rsidRPr="0004559C">
        <w:rPr>
          <w:rFonts w:ascii="Calibri" w:hAnsi="Calibri"/>
          <w:sz w:val="24"/>
          <w:szCs w:val="24"/>
        </w:rPr>
        <w:t>volu</w:t>
      </w:r>
      <w:r w:rsidR="00864771" w:rsidRPr="0004559C">
        <w:rPr>
          <w:rFonts w:ascii="Calibri" w:hAnsi="Calibri"/>
          <w:sz w:val="24"/>
          <w:szCs w:val="24"/>
        </w:rPr>
        <w:t>nteering in the Canberra Region</w:t>
      </w:r>
    </w:p>
    <w:p w:rsidR="0004559C" w:rsidRPr="0004559C" w:rsidRDefault="0004559C" w:rsidP="0004559C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2876F4">
        <w:rPr>
          <w:rFonts w:ascii="Calibri" w:hAnsi="Calibri"/>
          <w:sz w:val="24"/>
          <w:szCs w:val="24"/>
        </w:rPr>
        <w:t>Encourage collaboration to link people with meaningful volunteering opportunities</w:t>
      </w:r>
    </w:p>
    <w:p w:rsidR="00A91ABC" w:rsidRPr="002876F4" w:rsidRDefault="00A91ABC" w:rsidP="0004559C">
      <w:pPr>
        <w:spacing w:after="60" w:line="240" w:lineRule="auto"/>
        <w:rPr>
          <w:rFonts w:ascii="Calibri" w:hAnsi="Calibri"/>
          <w:sz w:val="24"/>
          <w:szCs w:val="24"/>
        </w:rPr>
      </w:pPr>
    </w:p>
    <w:p w:rsidR="00A91ABC" w:rsidRPr="00FE0C15" w:rsidRDefault="00A91ABC" w:rsidP="0004559C">
      <w:pPr>
        <w:pStyle w:val="Heading3"/>
        <w:spacing w:before="0" w:line="240" w:lineRule="auto"/>
      </w:pPr>
      <w:bookmarkStart w:id="10" w:name="_Toc499278612"/>
      <w:r w:rsidRPr="00FE0C15">
        <w:t>Diverse</w:t>
      </w:r>
      <w:bookmarkEnd w:id="10"/>
    </w:p>
    <w:p w:rsid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 xml:space="preserve">Volunteering is for all ages and abilities, and volunteers can </w:t>
      </w:r>
      <w:r w:rsidR="00864771">
        <w:rPr>
          <w:rFonts w:ascii="Calibri" w:hAnsi="Calibri"/>
          <w:sz w:val="24"/>
          <w:szCs w:val="24"/>
        </w:rPr>
        <w:t>contribute in all sorts of ways</w:t>
      </w:r>
    </w:p>
    <w:p w:rsidR="00A91ABC" w:rsidRP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Organisations demonstrate commitment to social inclusion and diversity by encouraging and supporting volunteers from all walks of life</w:t>
      </w:r>
    </w:p>
    <w:p w:rsidR="00A91ABC" w:rsidRPr="0056218A" w:rsidRDefault="00A91ABC" w:rsidP="00E874C9">
      <w:pPr>
        <w:pStyle w:val="Heading4"/>
        <w:spacing w:before="0" w:line="240" w:lineRule="auto"/>
      </w:pPr>
      <w:bookmarkStart w:id="11" w:name="_Toc499278613"/>
      <w:r>
        <w:t>Actions:</w:t>
      </w:r>
      <w:bookmarkEnd w:id="11"/>
    </w:p>
    <w:p w:rsid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Create pathways to volunteering for people experiencing barriers</w:t>
      </w:r>
    </w:p>
    <w:p w:rsidR="00A91ABC" w:rsidRP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Tailored promotion of volunteering opportunities for people from diverse backgrounds</w:t>
      </w:r>
    </w:p>
    <w:p w:rsidR="00A91ABC" w:rsidRDefault="00A91ABC" w:rsidP="00E874C9">
      <w:pPr>
        <w:tabs>
          <w:tab w:val="left" w:pos="2950"/>
        </w:tabs>
        <w:spacing w:after="60" w:line="240" w:lineRule="auto"/>
        <w:rPr>
          <w:rFonts w:ascii="Cambria" w:hAnsi="Cambria"/>
        </w:rPr>
      </w:pPr>
    </w:p>
    <w:p w:rsidR="00A91ABC" w:rsidRPr="00FE0C15" w:rsidRDefault="00A91ABC" w:rsidP="00E874C9">
      <w:pPr>
        <w:pStyle w:val="Heading3"/>
        <w:spacing w:before="0" w:line="240" w:lineRule="auto"/>
      </w:pPr>
      <w:bookmarkStart w:id="12" w:name="_Toc499278614"/>
      <w:r w:rsidRPr="00FE0C15">
        <w:t>Supported</w:t>
      </w:r>
      <w:bookmarkEnd w:id="12"/>
    </w:p>
    <w:p w:rsid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57" w:hanging="357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Volunteers are included in the life of organisations and have clear roles</w:t>
      </w:r>
    </w:p>
    <w:p w:rsidR="00A91ABC" w:rsidRP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57" w:hanging="357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Organisations are committed to best practice in volunteer management, provide appropriate training and support, and take pride in the role of volunteers</w:t>
      </w:r>
    </w:p>
    <w:p w:rsidR="00A91ABC" w:rsidRDefault="00A91ABC" w:rsidP="00E874C9">
      <w:pPr>
        <w:pStyle w:val="Heading4"/>
        <w:spacing w:before="0" w:line="240" w:lineRule="auto"/>
      </w:pPr>
      <w:bookmarkStart w:id="13" w:name="_Toc499278615"/>
      <w:r>
        <w:t>Actions:</w:t>
      </w:r>
      <w:bookmarkEnd w:id="13"/>
    </w:p>
    <w:p w:rsidR="00864771" w:rsidRDefault="00A91ABC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 w:rsidRPr="00864771">
        <w:rPr>
          <w:rFonts w:ascii="Calibri" w:hAnsi="Calibri"/>
          <w:sz w:val="24"/>
          <w:szCs w:val="24"/>
        </w:rPr>
        <w:t>Provide volunteer involving organisations with access to resources and templates</w:t>
      </w:r>
      <w:r w:rsidR="002876F4">
        <w:rPr>
          <w:rFonts w:ascii="Calibri" w:hAnsi="Calibri"/>
          <w:sz w:val="24"/>
          <w:szCs w:val="24"/>
        </w:rPr>
        <w:t xml:space="preserve"> to facilitate effective, safe</w:t>
      </w:r>
      <w:r w:rsidRPr="00864771">
        <w:rPr>
          <w:rFonts w:ascii="Calibri" w:hAnsi="Calibri"/>
          <w:sz w:val="24"/>
          <w:szCs w:val="24"/>
        </w:rPr>
        <w:t xml:space="preserve"> and sus</w:t>
      </w:r>
      <w:r w:rsidR="00E407BC">
        <w:rPr>
          <w:rFonts w:ascii="Calibri" w:hAnsi="Calibri"/>
          <w:sz w:val="24"/>
          <w:szCs w:val="24"/>
        </w:rPr>
        <w:t>tainable volunteer involvement</w:t>
      </w:r>
      <w:r w:rsidR="002876F4">
        <w:rPr>
          <w:rFonts w:ascii="Calibri" w:hAnsi="Calibri"/>
          <w:sz w:val="24"/>
          <w:szCs w:val="24"/>
        </w:rPr>
        <w:t>, including information on how existing grant programs can help organisations support their volunteers</w:t>
      </w:r>
    </w:p>
    <w:p w:rsidR="00A91ABC" w:rsidRPr="00864771" w:rsidRDefault="005B3E6E" w:rsidP="002876F4">
      <w:pPr>
        <w:pStyle w:val="ListParagraph"/>
        <w:numPr>
          <w:ilvl w:val="0"/>
          <w:numId w:val="37"/>
        </w:numPr>
        <w:spacing w:after="6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Support t</w:t>
      </w:r>
      <w:r w:rsidR="00A91ABC" w:rsidRPr="00864771">
        <w:rPr>
          <w:rFonts w:ascii="Calibri" w:hAnsi="Calibri"/>
          <w:sz w:val="24"/>
          <w:szCs w:val="24"/>
        </w:rPr>
        <w:t>he professional development of volunt</w:t>
      </w:r>
      <w:r w:rsidR="002876F4">
        <w:rPr>
          <w:rFonts w:ascii="Calibri" w:hAnsi="Calibri"/>
          <w:sz w:val="24"/>
          <w:szCs w:val="24"/>
        </w:rPr>
        <w:t>eers and managers of volunteers</w:t>
      </w:r>
    </w:p>
    <w:p w:rsidR="00864771" w:rsidRDefault="00105800" w:rsidP="005A5C20">
      <w:pPr>
        <w:spacing w:after="120" w:line="240" w:lineRule="auto"/>
        <w:rPr>
          <w:sz w:val="24"/>
          <w:szCs w:val="24"/>
        </w:rPr>
      </w:pPr>
      <w:r w:rsidRPr="00864771">
        <w:rPr>
          <w:b/>
          <w:sz w:val="24"/>
          <w:szCs w:val="24"/>
        </w:rPr>
        <w:lastRenderedPageBreak/>
        <w:t>THINK</w:t>
      </w:r>
      <w:r>
        <w:rPr>
          <w:sz w:val="24"/>
          <w:szCs w:val="24"/>
        </w:rPr>
        <w:t xml:space="preserve">: </w:t>
      </w:r>
    </w:p>
    <w:p w:rsidR="00864771" w:rsidRDefault="00864771" w:rsidP="00864771">
      <w:pPr>
        <w:pStyle w:val="ListParagraph"/>
        <w:numPr>
          <w:ilvl w:val="0"/>
          <w:numId w:val="37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What are your top three priorities of the actions above?</w:t>
      </w:r>
    </w:p>
    <w:p w:rsidR="002D7241" w:rsidRPr="00864771" w:rsidRDefault="00105800" w:rsidP="00864771">
      <w:pPr>
        <w:pStyle w:val="ListParagraph"/>
        <w:numPr>
          <w:ilvl w:val="0"/>
          <w:numId w:val="37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 w:rsidRPr="00864771">
        <w:rPr>
          <w:sz w:val="24"/>
          <w:szCs w:val="24"/>
        </w:rPr>
        <w:t>Are there other actions you would like to see included in the action plan?</w:t>
      </w:r>
    </w:p>
    <w:p w:rsidR="002D7241" w:rsidRDefault="00864771" w:rsidP="005A5C2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754502">
        <w:rPr>
          <w:sz w:val="24"/>
          <w:szCs w:val="24"/>
        </w:rPr>
        <w:t>respond</w:t>
      </w:r>
      <w:r w:rsidR="00E407BC">
        <w:rPr>
          <w:sz w:val="24"/>
          <w:szCs w:val="24"/>
        </w:rPr>
        <w:t xml:space="preserve"> by survey, email, mail or in person (see below).</w:t>
      </w:r>
    </w:p>
    <w:p w:rsidR="002D7241" w:rsidRPr="009E7C5A" w:rsidRDefault="002D7241" w:rsidP="006D417C">
      <w:pPr>
        <w:pStyle w:val="Heading1"/>
        <w:rPr>
          <w:b/>
        </w:rPr>
      </w:pPr>
      <w:bookmarkStart w:id="14" w:name="_Toc499278616"/>
      <w:r>
        <w:t>HOW TO JOIN THE CONVERSATION</w:t>
      </w:r>
      <w:bookmarkEnd w:id="14"/>
    </w:p>
    <w:p w:rsidR="002D7241" w:rsidRPr="002876F4" w:rsidRDefault="002D7241" w:rsidP="009B39F4">
      <w:pPr>
        <w:spacing w:after="120" w:line="240" w:lineRule="auto"/>
        <w:rPr>
          <w:sz w:val="24"/>
          <w:szCs w:val="24"/>
        </w:rPr>
      </w:pPr>
      <w:bookmarkStart w:id="15" w:name="_GoBack"/>
      <w:r w:rsidRPr="002876F4">
        <w:rPr>
          <w:sz w:val="24"/>
          <w:szCs w:val="24"/>
        </w:rPr>
        <w:t xml:space="preserve">The experiences and advice from people and organisations </w:t>
      </w:r>
      <w:r w:rsidR="0060677D" w:rsidRPr="002876F4">
        <w:rPr>
          <w:sz w:val="24"/>
          <w:szCs w:val="24"/>
        </w:rPr>
        <w:t xml:space="preserve">across the ACT </w:t>
      </w:r>
      <w:r w:rsidRPr="002876F4">
        <w:rPr>
          <w:sz w:val="24"/>
          <w:szCs w:val="24"/>
        </w:rPr>
        <w:t>will shape how the A</w:t>
      </w:r>
      <w:r w:rsidR="0060677D" w:rsidRPr="002876F4">
        <w:rPr>
          <w:sz w:val="24"/>
          <w:szCs w:val="24"/>
        </w:rPr>
        <w:t xml:space="preserve">ction Plan is </w:t>
      </w:r>
      <w:r w:rsidRPr="002876F4">
        <w:rPr>
          <w:sz w:val="24"/>
          <w:szCs w:val="24"/>
        </w:rPr>
        <w:t xml:space="preserve">refreshed. </w:t>
      </w:r>
      <w:r w:rsidR="0060677D" w:rsidRPr="002876F4">
        <w:rPr>
          <w:sz w:val="24"/>
          <w:szCs w:val="24"/>
        </w:rPr>
        <w:t xml:space="preserve">The consultation period is from 5 December 2017 to 18 February 2018. </w:t>
      </w:r>
      <w:r w:rsidRPr="002876F4">
        <w:rPr>
          <w:sz w:val="24"/>
          <w:szCs w:val="24"/>
        </w:rPr>
        <w:t xml:space="preserve">To contribute </w:t>
      </w:r>
      <w:r w:rsidR="00105800" w:rsidRPr="002876F4">
        <w:rPr>
          <w:sz w:val="24"/>
          <w:szCs w:val="24"/>
        </w:rPr>
        <w:t xml:space="preserve">your own ideas </w:t>
      </w:r>
      <w:r w:rsidRPr="002876F4">
        <w:rPr>
          <w:sz w:val="24"/>
          <w:szCs w:val="24"/>
        </w:rPr>
        <w:t>to this conversation, please:</w:t>
      </w:r>
    </w:p>
    <w:p w:rsidR="00020ACA" w:rsidRPr="002876F4" w:rsidRDefault="0060677D" w:rsidP="002876F4">
      <w:pPr>
        <w:pStyle w:val="Dotpoints"/>
        <w:numPr>
          <w:ilvl w:val="0"/>
          <w:numId w:val="39"/>
        </w:numPr>
        <w:spacing w:before="0" w:after="120" w:line="240" w:lineRule="auto"/>
        <w:ind w:left="426" w:hanging="426"/>
        <w:rPr>
          <w:rFonts w:asciiTheme="minorHAnsi" w:hAnsiTheme="minorHAnsi"/>
          <w:color w:val="auto"/>
          <w:sz w:val="24"/>
          <w:szCs w:val="24"/>
        </w:rPr>
      </w:pPr>
      <w:r w:rsidRPr="002876F4">
        <w:rPr>
          <w:rFonts w:asciiTheme="minorHAnsi" w:eastAsiaTheme="minorHAnsi" w:hAnsiTheme="minorHAnsi" w:cs="Times New Roman"/>
          <w:color w:val="auto"/>
          <w:w w:val="100"/>
          <w:sz w:val="24"/>
          <w:szCs w:val="24"/>
          <w:lang w:eastAsia="en-AU"/>
        </w:rPr>
        <w:t>Complete a brief online survey at</w:t>
      </w:r>
      <w:r w:rsidR="00D54D9D" w:rsidRPr="002876F4">
        <w:rPr>
          <w:rFonts w:asciiTheme="minorHAnsi" w:eastAsiaTheme="minorHAnsi" w:hAnsiTheme="minorHAnsi" w:cs="Times New Roman"/>
          <w:color w:val="auto"/>
          <w:w w:val="100"/>
          <w:sz w:val="24"/>
          <w:szCs w:val="24"/>
          <w:lang w:eastAsia="en-AU"/>
        </w:rPr>
        <w:t xml:space="preserve"> the </w:t>
      </w:r>
      <w:r w:rsidR="00020ACA" w:rsidRPr="002876F4">
        <w:rPr>
          <w:rFonts w:asciiTheme="minorHAnsi" w:eastAsiaTheme="minorHAnsi" w:hAnsiTheme="minorHAnsi" w:cs="Times New Roman"/>
          <w:color w:val="auto"/>
          <w:w w:val="100"/>
          <w:sz w:val="24"/>
          <w:szCs w:val="24"/>
          <w:lang w:eastAsia="en-AU"/>
        </w:rPr>
        <w:t>Your Say website</w:t>
      </w:r>
      <w:r w:rsidR="00D54D9D" w:rsidRPr="002876F4">
        <w:rPr>
          <w:rFonts w:asciiTheme="minorHAnsi" w:eastAsiaTheme="minorHAnsi" w:hAnsiTheme="minorHAnsi" w:cs="Times New Roman"/>
          <w:color w:val="auto"/>
          <w:w w:val="100"/>
          <w:sz w:val="24"/>
          <w:szCs w:val="24"/>
          <w:lang w:eastAsia="en-AU"/>
        </w:rPr>
        <w:t xml:space="preserve">: </w:t>
      </w:r>
      <w:hyperlink r:id="rId14" w:history="1">
        <w:r w:rsidR="00D54D9D" w:rsidRPr="002876F4">
          <w:rPr>
            <w:rStyle w:val="Hyperlink"/>
            <w:rFonts w:asciiTheme="minorHAnsi" w:hAnsiTheme="minorHAnsi"/>
            <w:sz w:val="24"/>
            <w:szCs w:val="24"/>
          </w:rPr>
          <w:t>https://www.yoursay.act.gov.au/</w:t>
        </w:r>
      </w:hyperlink>
    </w:p>
    <w:p w:rsidR="0060677D" w:rsidRPr="002876F4" w:rsidRDefault="0060677D" w:rsidP="002876F4">
      <w:pPr>
        <w:pStyle w:val="Dotpoints"/>
        <w:numPr>
          <w:ilvl w:val="0"/>
          <w:numId w:val="39"/>
        </w:numPr>
        <w:spacing w:before="0" w:after="120" w:line="240" w:lineRule="auto"/>
        <w:ind w:left="426" w:hanging="426"/>
        <w:rPr>
          <w:rFonts w:asciiTheme="minorHAnsi" w:hAnsiTheme="minorHAnsi"/>
          <w:color w:val="auto"/>
          <w:sz w:val="24"/>
          <w:szCs w:val="24"/>
        </w:rPr>
      </w:pPr>
      <w:r w:rsidRPr="002876F4">
        <w:rPr>
          <w:rFonts w:asciiTheme="minorHAnsi" w:eastAsiaTheme="minorHAnsi" w:hAnsiTheme="minorHAnsi" w:cs="Times New Roman"/>
          <w:color w:val="auto"/>
          <w:w w:val="100"/>
          <w:sz w:val="24"/>
          <w:szCs w:val="24"/>
          <w:lang w:eastAsia="en-AU"/>
        </w:rPr>
        <w:t xml:space="preserve">Email your ideas to: </w:t>
      </w:r>
      <w:hyperlink r:id="rId15" w:history="1">
        <w:r w:rsidR="00AB2014" w:rsidRPr="006458BA">
          <w:rPr>
            <w:rStyle w:val="Hyperlink"/>
            <w:rFonts w:asciiTheme="minorHAnsi" w:hAnsiTheme="minorHAnsi"/>
            <w:sz w:val="24"/>
            <w:szCs w:val="24"/>
          </w:rPr>
          <w:t>policy@vc-act.org.au</w:t>
        </w:r>
      </w:hyperlink>
    </w:p>
    <w:p w:rsidR="0060677D" w:rsidRPr="002876F4" w:rsidRDefault="0060677D" w:rsidP="002876F4">
      <w:pPr>
        <w:pStyle w:val="ListParagraph"/>
        <w:numPr>
          <w:ilvl w:val="0"/>
          <w:numId w:val="37"/>
        </w:numPr>
        <w:spacing w:after="120" w:line="240" w:lineRule="auto"/>
        <w:ind w:left="426" w:hanging="426"/>
        <w:contextualSpacing w:val="0"/>
        <w:rPr>
          <w:sz w:val="24"/>
          <w:szCs w:val="24"/>
        </w:rPr>
      </w:pPr>
      <w:r w:rsidRPr="002876F4">
        <w:rPr>
          <w:sz w:val="24"/>
          <w:szCs w:val="24"/>
        </w:rPr>
        <w:t xml:space="preserve">Mail to: </w:t>
      </w:r>
      <w:r w:rsidR="00AB2014">
        <w:rPr>
          <w:sz w:val="24"/>
          <w:szCs w:val="24"/>
        </w:rPr>
        <w:t xml:space="preserve">‘Volunteering consultation’, </w:t>
      </w:r>
      <w:r w:rsidRPr="002876F4">
        <w:rPr>
          <w:sz w:val="24"/>
          <w:szCs w:val="24"/>
        </w:rPr>
        <w:t>Volunteering and Contact ACT, PO Box 128, CIVIC SQUARE  ACT  2608</w:t>
      </w:r>
      <w:r w:rsidR="00105800" w:rsidRPr="002876F4">
        <w:rPr>
          <w:sz w:val="24"/>
          <w:szCs w:val="24"/>
        </w:rPr>
        <w:t>; or</w:t>
      </w:r>
    </w:p>
    <w:p w:rsidR="002D7241" w:rsidRPr="002876F4" w:rsidRDefault="002D7241" w:rsidP="002876F4">
      <w:pPr>
        <w:pStyle w:val="ListParagraph"/>
        <w:numPr>
          <w:ilvl w:val="0"/>
          <w:numId w:val="37"/>
        </w:numPr>
        <w:spacing w:after="120" w:line="240" w:lineRule="auto"/>
        <w:ind w:left="426" w:hanging="426"/>
        <w:contextualSpacing w:val="0"/>
        <w:rPr>
          <w:sz w:val="24"/>
          <w:szCs w:val="24"/>
        </w:rPr>
      </w:pPr>
      <w:r w:rsidRPr="002876F4">
        <w:rPr>
          <w:sz w:val="24"/>
          <w:szCs w:val="24"/>
        </w:rPr>
        <w:t xml:space="preserve">Attend the consultation event. Details will be available from Volunteering </w:t>
      </w:r>
      <w:r w:rsidR="0060677D" w:rsidRPr="002876F4">
        <w:rPr>
          <w:sz w:val="24"/>
          <w:szCs w:val="24"/>
        </w:rPr>
        <w:t xml:space="preserve">and Contact </w:t>
      </w:r>
      <w:r w:rsidRPr="002876F4">
        <w:rPr>
          <w:sz w:val="24"/>
          <w:szCs w:val="24"/>
        </w:rPr>
        <w:t xml:space="preserve">ACT and the </w:t>
      </w:r>
      <w:r w:rsidR="0060677D" w:rsidRPr="002876F4">
        <w:rPr>
          <w:sz w:val="24"/>
          <w:szCs w:val="24"/>
        </w:rPr>
        <w:t>ACT Government, closer to the event.</w:t>
      </w:r>
    </w:p>
    <w:p w:rsidR="002D7241" w:rsidRPr="009E7C5A" w:rsidRDefault="002D7241" w:rsidP="006D417C">
      <w:pPr>
        <w:pStyle w:val="Heading1"/>
        <w:rPr>
          <w:b/>
          <w:lang w:val="en-GB" w:eastAsia="ja-JP"/>
        </w:rPr>
      </w:pPr>
      <w:bookmarkStart w:id="16" w:name="_Toc379470109"/>
      <w:bookmarkStart w:id="17" w:name="_Toc379527980"/>
      <w:bookmarkStart w:id="18" w:name="_Toc441052594"/>
      <w:bookmarkStart w:id="19" w:name="_Toc499278617"/>
      <w:bookmarkEnd w:id="15"/>
      <w:r w:rsidRPr="009E7C5A">
        <w:rPr>
          <w:lang w:val="en-GB" w:eastAsia="ja-JP"/>
        </w:rPr>
        <w:t>Next steps</w:t>
      </w:r>
      <w:bookmarkEnd w:id="16"/>
      <w:bookmarkEnd w:id="17"/>
      <w:bookmarkEnd w:id="18"/>
      <w:bookmarkEnd w:id="19"/>
    </w:p>
    <w:p w:rsidR="00A56436" w:rsidRPr="002876F4" w:rsidRDefault="002D7241" w:rsidP="009B39F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Feedback from consultation will contribute to the development of </w:t>
      </w:r>
      <w:r w:rsidR="0060677D">
        <w:rPr>
          <w:sz w:val="24"/>
          <w:szCs w:val="24"/>
        </w:rPr>
        <w:t xml:space="preserve">the </w:t>
      </w:r>
      <w:r w:rsidRPr="00281CC7">
        <w:rPr>
          <w:sz w:val="24"/>
          <w:szCs w:val="24"/>
        </w:rPr>
        <w:t>ACT Volunteering Statement</w:t>
      </w:r>
      <w:r w:rsidR="0060677D">
        <w:rPr>
          <w:sz w:val="24"/>
          <w:szCs w:val="24"/>
        </w:rPr>
        <w:t xml:space="preserve"> Action Plan</w:t>
      </w:r>
      <w:r w:rsidR="002876F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876F4">
        <w:rPr>
          <w:sz w:val="24"/>
          <w:szCs w:val="24"/>
        </w:rPr>
        <w:t>to</w:t>
      </w:r>
      <w:r w:rsidR="006067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 launched </w:t>
      </w:r>
      <w:r w:rsidR="002876F4">
        <w:rPr>
          <w:sz w:val="24"/>
          <w:szCs w:val="24"/>
        </w:rPr>
        <w:t xml:space="preserve">in the first half of </w:t>
      </w:r>
      <w:r w:rsidR="0060677D">
        <w:rPr>
          <w:sz w:val="24"/>
          <w:szCs w:val="24"/>
        </w:rPr>
        <w:t xml:space="preserve">2018. </w:t>
      </w:r>
      <w:r w:rsidRPr="002876F4">
        <w:rPr>
          <w:sz w:val="24"/>
          <w:szCs w:val="24"/>
        </w:rPr>
        <w:t xml:space="preserve">Following the launch, the </w:t>
      </w:r>
      <w:r w:rsidR="0060677D" w:rsidRPr="002876F4">
        <w:rPr>
          <w:sz w:val="24"/>
          <w:szCs w:val="24"/>
        </w:rPr>
        <w:t>Action Plan</w:t>
      </w:r>
      <w:r w:rsidRPr="002876F4">
        <w:rPr>
          <w:sz w:val="24"/>
          <w:szCs w:val="24"/>
        </w:rPr>
        <w:t xml:space="preserve"> will be circulated to volunteer</w:t>
      </w:r>
      <w:r w:rsidRPr="002876F4">
        <w:rPr>
          <w:sz w:val="24"/>
          <w:szCs w:val="24"/>
        </w:rPr>
        <w:noBreakHyphen/>
        <w:t>involving organisations and the wider community.</w:t>
      </w:r>
    </w:p>
    <w:p w:rsidR="00B70B52" w:rsidRDefault="00B70B52">
      <w:pPr>
        <w:spacing w:line="276" w:lineRule="auto"/>
        <w:rPr>
          <w:rFonts w:eastAsia="TimesNewRomanPS-ItalicMT"/>
        </w:rPr>
      </w:pPr>
    </w:p>
    <w:p w:rsidR="007903B1" w:rsidRDefault="007903B1">
      <w:pPr>
        <w:spacing w:line="276" w:lineRule="auto"/>
        <w:rPr>
          <w:rFonts w:eastAsia="TimesNewRomanPS-ItalicMT"/>
        </w:rPr>
      </w:pPr>
    </w:p>
    <w:p w:rsidR="007D5985" w:rsidRPr="003B2710" w:rsidRDefault="007D5985" w:rsidP="007D5985">
      <w:pPr>
        <w:rPr>
          <w:rFonts w:eastAsia="TimesNewRomanPS-ItalicMT"/>
        </w:rPr>
      </w:pPr>
    </w:p>
    <w:p w:rsidR="00632F54" w:rsidRPr="00632F54" w:rsidRDefault="00496C0F" w:rsidP="00A91F48">
      <w:bookmarkStart w:id="20" w:name="_Toc492561397"/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5715</wp:posOffset>
            </wp:positionH>
            <wp:positionV relativeFrom="page">
              <wp:posOffset>7205980</wp:posOffset>
            </wp:positionV>
            <wp:extent cx="1413510" cy="721995"/>
            <wp:effectExtent l="19050" t="0" r="0" b="0"/>
            <wp:wrapSquare wrapText="bothSides"/>
            <wp:docPr id="8" name="Picture 4" descr="ACTGov_inline_blac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Gov_inline_black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9001125</wp:posOffset>
                </wp:positionV>
                <wp:extent cx="3439795" cy="726440"/>
                <wp:effectExtent l="0" t="0" r="3175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243" w:rsidRPr="003D4DBC" w:rsidRDefault="00596243" w:rsidP="000016B9">
                            <w:pPr>
                              <w:pStyle w:val="Intr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Community Services Directorate </w:t>
                            </w:r>
                          </w:p>
                          <w:p w:rsidR="00596243" w:rsidRPr="003D4DBC" w:rsidRDefault="00596243" w:rsidP="000016B9">
                            <w:pPr>
                              <w:pStyle w:val="Intr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0;margin-top:708.75pt;width:270.85pt;height:57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VquQIAAMA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8wErSDEj2y0aA7OaLYZmfodQqXHnq4ZkY4hiq7SHV/L8tvGgm5aqjYslul5NAwWgG70L70L55O&#10;ONqCbIaPsgI3dGekAxpr1dnUQTIQoEOVnk6VsVRKOLwm10mcAMUSbHE0J8SVzqfp8XWvtHnPZIfs&#10;IsMKKu/Q6f5eG8uGpscr1pmQBW9bV/1WPDuAi9MJ+Ian1mZZuGL+TIJkvVgviEei+dojQZ57t8WK&#10;ePMijGf5db5a5eEv6zckacOrignr5iiskPxZ4Q4SnyRxkpaWLa8snKWk1XazahXaUxB24T6Xc7Cc&#10;r/nPabgkQCwvQgojEtxFiVfMF7FHCjLzkjhYeEGY3CXzgCQkL56HdM8F+/eQ0JDhZBbNJjGdSb+I&#10;LXDf69ho2nEDo6PlXYYXp0s0tRJci8qV1lDeTuuLVFj651RAuY+FdoK1Gp3UasbN6DojOvbBRlZP&#10;oGAlQWAgUxh7sGik+oHRACMkw/r7jiqGUftBQBckoZUpMm5DZnEEG3Vp2VxaqCgBKsMGo2m5MtOc&#10;2vWKbxvwdOy7W+icgjtR2xabWB36DcaEi+0w0uwcuty7W+fBu/wNAAD//wMAUEsDBBQABgAIAAAA&#10;IQDun3/S3gAAAAoBAAAPAAAAZHJzL2Rvd25yZXYueG1sTI9BT8MwDIXvSPyHyEjcWNpB2ShNpwlt&#10;4zgY1c5Za9qKxomSrCv/HnOCm/2e9fy9YjWZQYzoQ29JQTpLQCDVtumpVVB9bO+WIELU1OjBEir4&#10;xgCr8vqq0HljL/SO4yG2gkMo5FpBF6PLpQx1h0aHmXVI7H1ab3Tk1bey8frC4WaQ8yR5lEb3xB86&#10;7fClw/rrcDYKXHS7xavfv6032zGpjrtq3rcbpW5vpvUziIhT/DuGX3xGh5KZTvZMTRCDAi4SWX1I&#10;FxkI9jOeQJxYyu7TJ5BlIf9XKH8AAAD//wMAUEsBAi0AFAAGAAgAAAAhALaDOJL+AAAA4QEAABMA&#10;AAAAAAAAAAAAAAAAAAAAAFtDb250ZW50X1R5cGVzXS54bWxQSwECLQAUAAYACAAAACEAOP0h/9YA&#10;AACUAQAACwAAAAAAAAAAAAAAAAAvAQAAX3JlbHMvLnJlbHNQSwECLQAUAAYACAAAACEAUnslarkC&#10;AADABQAADgAAAAAAAAAAAAAAAAAuAgAAZHJzL2Uyb0RvYy54bWxQSwECLQAUAAYACAAAACEA7p9/&#10;0t4AAAAKAQAADwAAAAAAAAAAAAAAAAATBQAAZHJzL2Rvd25yZXYueG1sUEsFBgAAAAAEAAQA8wAA&#10;AB4GAAAAAA==&#10;" filled="f" stroked="f">
                <v:textbox style="mso-fit-shape-to-text:t">
                  <w:txbxContent>
                    <w:p w:rsidR="00596243" w:rsidRPr="003D4DBC" w:rsidRDefault="00596243" w:rsidP="000016B9">
                      <w:pPr>
                        <w:pStyle w:val="Intr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Community Services Directorate </w:t>
                      </w:r>
                    </w:p>
                    <w:p w:rsidR="00596243" w:rsidRPr="003D4DBC" w:rsidRDefault="00596243" w:rsidP="000016B9">
                      <w:pPr>
                        <w:pStyle w:val="Intr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2017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End w:id="20"/>
      <w:r>
        <w:t xml:space="preserve"> </w:t>
      </w:r>
    </w:p>
    <w:sectPr w:rsidR="00632F54" w:rsidRPr="00632F54" w:rsidSect="00E75760">
      <w:headerReference w:type="default" r:id="rId16"/>
      <w:footerReference w:type="default" r:id="rId17"/>
      <w:type w:val="continuous"/>
      <w:pgSz w:w="11906" w:h="16838" w:code="9"/>
      <w:pgMar w:top="2268" w:right="1418" w:bottom="1701" w:left="1418" w:header="567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F53" w:rsidRDefault="004E5F53" w:rsidP="00665B9F">
      <w:pPr>
        <w:spacing w:after="0" w:line="240" w:lineRule="auto"/>
      </w:pPr>
      <w:r>
        <w:separator/>
      </w:r>
    </w:p>
  </w:endnote>
  <w:endnote w:type="continuationSeparator" w:id="0">
    <w:p w:rsidR="004E5F53" w:rsidRDefault="004E5F53" w:rsidP="0066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rce Sans Pro"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Montserrat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LTStd-Light">
    <w:altName w:val="Helvetica LT St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43" w:rsidRPr="000A6B63" w:rsidRDefault="00721FBA" w:rsidP="00283B4F">
    <w:pPr>
      <w:pStyle w:val="Intro"/>
      <w:tabs>
        <w:tab w:val="left" w:pos="2235"/>
        <w:tab w:val="right" w:pos="8505"/>
        <w:tab w:val="right" w:pos="8789"/>
      </w:tabs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-179705</wp:posOffset>
              </wp:positionV>
              <wp:extent cx="7560945" cy="0"/>
              <wp:effectExtent l="9525" t="10160" r="11430" b="889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9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0CA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0.9pt;margin-top:-14.15pt;width:595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qV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gpEgP&#10;LXreex0jo1koz2BcAVaV2tqQID2qV/Oi6XeHlK46oloejd9OBnyz4JG8cwkXZyDIbvisGdgQwI+1&#10;Oja2D5BQBXSMLTndWsKPHlF4fJzO0kU+xYhedQkpro7GOv+J6x4FocTOWyLazldaKWi8tlkMQw4v&#10;zgdapLg6hKhKb4SUsf9SoaHEi+lkGh2cloIFZTBztt1V0qIDCRMUv5gjaO7NrN4rFsE6Ttj6Insi&#10;5FmG4FIFPEgM6Fyk84j8WKSL9Xw9z0f5ZLYe5Wldj543VT6abbLHaf1QV1Wd/QzUsrzoBGNcBXbX&#10;cc3yvxuHy+KcB+02sLcyJO/RY72A7PUfScfOhmaex2Kn2Wlrrx2HCY3Gl20KK3B/B/l+51e/AAAA&#10;//8DAFBLAwQUAAYACAAAACEAZcvlbeAAAAANAQAADwAAAGRycy9kb3ducmV2LnhtbEyPQUvDQBCF&#10;74L/YRnBi7S7iVXSmE0pggePtgWv2+yYRLOzIbtpYn+9UxD0NvPm8d43xWZ2nTjhEFpPGpKlAoFU&#10;edtSreGwf1lkIEI0ZE3nCTV8Y4BNeX1VmNz6id7wtIu14BAKudHQxNjnUoaqQWfC0vdIfPvwgzOR&#10;16GWdjATh7tOpko9Smda4obG9PjcYPW1G50GDONDorZrVx9ez9Pde3r+nPq91rc38/YJRMQ5/pnh&#10;gs/oUDLT0Y9kg+g0LJJVwuyRpzS7B3GxqFW2BnH8lWRZyP9flD8AAAD//wMAUEsBAi0AFAAGAAgA&#10;AAAhALaDOJL+AAAA4QEAABMAAAAAAAAAAAAAAAAAAAAAAFtDb250ZW50X1R5cGVzXS54bWxQSwEC&#10;LQAUAAYACAAAACEAOP0h/9YAAACUAQAACwAAAAAAAAAAAAAAAAAvAQAAX3JlbHMvLnJlbHNQSwEC&#10;LQAUAAYACAAAACEAqZnqlR4CAAA7BAAADgAAAAAAAAAAAAAAAAAuAgAAZHJzL2Uyb0RvYy54bWxQ&#10;SwECLQAUAAYACAAAACEAZcvlbeAAAAANAQAADwAAAAAAAAAAAAAAAAB4BAAAZHJzL2Rvd25yZXYu&#10;eG1sUEsFBgAAAAAEAAQA8wAAAIUFAAAAAA==&#10;"/>
          </w:pict>
        </mc:Fallback>
      </mc:AlternateContent>
    </w:r>
    <w:r w:rsidR="00173DF9">
      <w:rPr>
        <w:caps/>
        <w:color w:val="000000" w:themeColor="text1"/>
        <w:sz w:val="20"/>
        <w:szCs w:val="20"/>
      </w:rPr>
      <w:t xml:space="preserve">CONSULTATION PAPER: </w:t>
    </w:r>
    <w:r w:rsidR="00F024E8" w:rsidRPr="00F024E8">
      <w:rPr>
        <w:caps/>
        <w:color w:val="000000" w:themeColor="text1"/>
        <w:sz w:val="20"/>
        <w:szCs w:val="20"/>
      </w:rPr>
      <w:t>act volunteering statement action plan 2018-20</w:t>
    </w:r>
    <w:r w:rsidR="00EB4FE7">
      <w:rPr>
        <w:caps/>
        <w:color w:val="000000" w:themeColor="text1"/>
        <w:sz w:val="20"/>
        <w:szCs w:val="20"/>
      </w:rPr>
      <w:t>20</w:t>
    </w:r>
    <w:r w:rsidR="00283B4F">
      <w:tab/>
    </w:r>
    <w:r w:rsidR="00596243" w:rsidRPr="00B02277">
      <w:rPr>
        <w:sz w:val="20"/>
        <w:szCs w:val="20"/>
      </w:rPr>
      <w:fldChar w:fldCharType="begin"/>
    </w:r>
    <w:r w:rsidR="00596243" w:rsidRPr="00B02277">
      <w:rPr>
        <w:sz w:val="20"/>
        <w:szCs w:val="20"/>
      </w:rPr>
      <w:instrText xml:space="preserve"> PAGE   \* MERGEFORMAT </w:instrText>
    </w:r>
    <w:r w:rsidR="00596243" w:rsidRPr="00B02277">
      <w:rPr>
        <w:sz w:val="20"/>
        <w:szCs w:val="20"/>
      </w:rPr>
      <w:fldChar w:fldCharType="separate"/>
    </w:r>
    <w:r w:rsidR="00C86A5B">
      <w:rPr>
        <w:noProof/>
        <w:sz w:val="20"/>
        <w:szCs w:val="20"/>
      </w:rPr>
      <w:t>8</w:t>
    </w:r>
    <w:r w:rsidR="00596243" w:rsidRPr="00B0227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F53" w:rsidRDefault="004E5F53" w:rsidP="00665B9F">
      <w:pPr>
        <w:spacing w:after="0" w:line="240" w:lineRule="auto"/>
      </w:pPr>
      <w:r>
        <w:separator/>
      </w:r>
    </w:p>
  </w:footnote>
  <w:footnote w:type="continuationSeparator" w:id="0">
    <w:p w:rsidR="004E5F53" w:rsidRDefault="004E5F53" w:rsidP="00665B9F">
      <w:pPr>
        <w:spacing w:after="0" w:line="240" w:lineRule="auto"/>
      </w:pPr>
      <w:r>
        <w:continuationSeparator/>
      </w:r>
    </w:p>
  </w:footnote>
  <w:footnote w:id="1">
    <w:p w:rsidR="0080028D" w:rsidRPr="0080028D" w:rsidRDefault="0080028D">
      <w:pPr>
        <w:pStyle w:val="FootnoteText"/>
        <w:rPr>
          <w:rFonts w:ascii="Calibri" w:hAnsi="Calibri"/>
          <w:sz w:val="16"/>
          <w:szCs w:val="16"/>
        </w:rPr>
      </w:pPr>
      <w:r w:rsidRPr="0080028D">
        <w:rPr>
          <w:rStyle w:val="FootnoteReference"/>
          <w:rFonts w:ascii="Calibri" w:hAnsi="Calibri"/>
          <w:sz w:val="16"/>
          <w:szCs w:val="16"/>
        </w:rPr>
        <w:footnoteRef/>
      </w:r>
      <w:r w:rsidRPr="0080028D">
        <w:rPr>
          <w:rFonts w:ascii="Calibri" w:hAnsi="Calibri"/>
          <w:sz w:val="16"/>
          <w:szCs w:val="16"/>
        </w:rPr>
        <w:t xml:space="preserve"> </w:t>
      </w:r>
      <w:r w:rsidRPr="0080028D">
        <w:rPr>
          <w:rFonts w:ascii="Calibri" w:hAnsi="Calibri" w:cs="Arial"/>
          <w:color w:val="333333"/>
          <w:sz w:val="16"/>
          <w:szCs w:val="16"/>
        </w:rPr>
        <w:t xml:space="preserve">An application fee of </w:t>
      </w:r>
      <w:r w:rsidRPr="0080028D">
        <w:rPr>
          <w:rStyle w:val="Strong"/>
          <w:rFonts w:ascii="Calibri" w:hAnsi="Calibri" w:cs="Arial"/>
          <w:color w:val="333333"/>
          <w:sz w:val="16"/>
          <w:szCs w:val="16"/>
        </w:rPr>
        <w:t>$82.00</w:t>
      </w:r>
      <w:r w:rsidRPr="0080028D">
        <w:rPr>
          <w:rFonts w:ascii="Calibri" w:hAnsi="Calibri" w:cs="Arial"/>
          <w:color w:val="333333"/>
          <w:sz w:val="16"/>
          <w:szCs w:val="16"/>
        </w:rPr>
        <w:t xml:space="preserve"> applies to people who are employed to work with vulnerable people. Registration is free for volunteers</w:t>
      </w:r>
      <w:r w:rsidR="00D52187">
        <w:rPr>
          <w:rFonts w:ascii="Calibri" w:hAnsi="Calibri" w:cs="Arial"/>
          <w:color w:val="333333"/>
          <w:sz w:val="16"/>
          <w:szCs w:val="16"/>
        </w:rPr>
        <w:t xml:space="preserve">; </w:t>
      </w:r>
      <w:r w:rsidRPr="0080028D">
        <w:rPr>
          <w:rFonts w:ascii="Calibri" w:hAnsi="Calibri" w:cs="Arial"/>
          <w:color w:val="333333"/>
          <w:sz w:val="16"/>
          <w:szCs w:val="16"/>
        </w:rPr>
        <w:t>however</w:t>
      </w:r>
      <w:r w:rsidR="00D52187">
        <w:rPr>
          <w:rFonts w:ascii="Calibri" w:hAnsi="Calibri" w:cs="Arial"/>
          <w:color w:val="333333"/>
          <w:sz w:val="16"/>
          <w:szCs w:val="16"/>
        </w:rPr>
        <w:t>,</w:t>
      </w:r>
      <w:r w:rsidRPr="0080028D">
        <w:rPr>
          <w:rFonts w:ascii="Calibri" w:hAnsi="Calibri" w:cs="Arial"/>
          <w:color w:val="333333"/>
          <w:sz w:val="16"/>
          <w:szCs w:val="16"/>
        </w:rPr>
        <w:t xml:space="preserve"> if the volunteer also works in a regulated activity</w:t>
      </w:r>
      <w:r w:rsidR="00D52187">
        <w:rPr>
          <w:rFonts w:ascii="Calibri" w:hAnsi="Calibri" w:cs="Arial"/>
          <w:color w:val="333333"/>
          <w:sz w:val="16"/>
          <w:szCs w:val="16"/>
        </w:rPr>
        <w:t>,</w:t>
      </w:r>
      <w:r w:rsidRPr="0080028D">
        <w:rPr>
          <w:rFonts w:ascii="Calibri" w:hAnsi="Calibri" w:cs="Arial"/>
          <w:color w:val="333333"/>
          <w:sz w:val="16"/>
          <w:szCs w:val="16"/>
        </w:rPr>
        <w:t xml:space="preserve"> they are still required to pay the </w:t>
      </w:r>
      <w:r w:rsidRPr="0080028D">
        <w:rPr>
          <w:rStyle w:val="Strong"/>
          <w:rFonts w:ascii="Calibri" w:hAnsi="Calibri" w:cs="Arial"/>
          <w:color w:val="333333"/>
          <w:sz w:val="16"/>
          <w:szCs w:val="16"/>
        </w:rPr>
        <w:t>$82.00</w:t>
      </w:r>
      <w:r w:rsidRPr="0080028D">
        <w:rPr>
          <w:rFonts w:ascii="Calibri" w:hAnsi="Calibri" w:cs="Arial"/>
          <w:color w:val="333333"/>
          <w:sz w:val="16"/>
          <w:szCs w:val="16"/>
        </w:rPr>
        <w:t xml:space="preserve"> fee</w:t>
      </w:r>
      <w:r>
        <w:rPr>
          <w:rFonts w:ascii="Calibri" w:hAnsi="Calibri" w:cs="Arial"/>
          <w:color w:val="333333"/>
          <w:sz w:val="16"/>
          <w:szCs w:val="16"/>
        </w:rPr>
        <w:t xml:space="preserve"> (Source: Access Canberra).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43" w:rsidRPr="006046FF" w:rsidRDefault="004E5F53" w:rsidP="002009BA">
    <w:pPr>
      <w:pStyle w:val="Intro"/>
      <w:rPr>
        <w:b/>
        <w:caps/>
        <w:color w:val="000000" w:themeColor="text1"/>
      </w:rPr>
    </w:pPr>
    <w:sdt>
      <w:sdtPr>
        <w:rPr>
          <w:b/>
          <w:caps/>
          <w:color w:val="000000" w:themeColor="text1"/>
        </w:rPr>
        <w:id w:val="-1152058152"/>
        <w:docPartObj>
          <w:docPartGallery w:val="Watermarks"/>
          <w:docPartUnique/>
        </w:docPartObj>
      </w:sdtPr>
      <w:sdtEndPr/>
      <w:sdtContent>
        <w:r>
          <w:rPr>
            <w:b/>
            <w:caps/>
            <w:noProof/>
            <w:color w:val="000000" w:themeColor="text1"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5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96243" w:rsidRPr="006046FF">
      <w:rPr>
        <w:b/>
        <w:caps/>
        <w:noProof/>
        <w:color w:val="000000" w:themeColor="text1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-36195</wp:posOffset>
          </wp:positionH>
          <wp:positionV relativeFrom="page">
            <wp:posOffset>0</wp:posOffset>
          </wp:positionV>
          <wp:extent cx="7632000" cy="905504"/>
          <wp:effectExtent l="19050" t="0" r="7050" b="0"/>
          <wp:wrapNone/>
          <wp:docPr id="1" name="Picture 0" descr="Arts AC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s ACT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2000" cy="905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24E8">
      <w:rPr>
        <w:b/>
        <w:caps/>
        <w:color w:val="000000" w:themeColor="text1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4220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0B647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BACF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6639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64849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01831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449A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D846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203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B637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E110E0"/>
    <w:multiLevelType w:val="hybridMultilevel"/>
    <w:tmpl w:val="27D46478"/>
    <w:lvl w:ilvl="0" w:tplc="E6DAE4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963485A"/>
    <w:multiLevelType w:val="hybridMultilevel"/>
    <w:tmpl w:val="E6A4B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DF41D9"/>
    <w:multiLevelType w:val="hybridMultilevel"/>
    <w:tmpl w:val="C540C7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217E84"/>
    <w:multiLevelType w:val="hybridMultilevel"/>
    <w:tmpl w:val="BD9CA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8550A7"/>
    <w:multiLevelType w:val="hybridMultilevel"/>
    <w:tmpl w:val="8844081C"/>
    <w:lvl w:ilvl="0" w:tplc="E8C08E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2E0595"/>
    <w:multiLevelType w:val="hybridMultilevel"/>
    <w:tmpl w:val="A92472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1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A404661"/>
    <w:multiLevelType w:val="hybridMultilevel"/>
    <w:tmpl w:val="1B0CEADA"/>
    <w:lvl w:ilvl="0" w:tplc="A1605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3706EF"/>
    <w:multiLevelType w:val="hybridMultilevel"/>
    <w:tmpl w:val="7EA4D8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9A55FE"/>
    <w:multiLevelType w:val="hybridMultilevel"/>
    <w:tmpl w:val="87067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EB74F9"/>
    <w:multiLevelType w:val="hybridMultilevel"/>
    <w:tmpl w:val="918AF07A"/>
    <w:lvl w:ilvl="0" w:tplc="2BCA5D9C">
      <w:start w:val="2"/>
      <w:numFmt w:val="bullet"/>
      <w:lvlText w:val=""/>
      <w:lvlJc w:val="left"/>
      <w:pPr>
        <w:ind w:left="360" w:hanging="360"/>
      </w:pPr>
      <w:rPr>
        <w:rFonts w:ascii="Symbol" w:eastAsia="Malgun Gothic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A6A3476"/>
    <w:multiLevelType w:val="hybridMultilevel"/>
    <w:tmpl w:val="39967906"/>
    <w:lvl w:ilvl="0" w:tplc="089ED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D0390"/>
    <w:multiLevelType w:val="hybridMultilevel"/>
    <w:tmpl w:val="C5A26AB4"/>
    <w:lvl w:ilvl="0" w:tplc="1C96EE6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1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C85418"/>
    <w:multiLevelType w:val="hybridMultilevel"/>
    <w:tmpl w:val="0F6E4B60"/>
    <w:lvl w:ilvl="0" w:tplc="D412425C">
      <w:start w:val="29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644C39"/>
    <w:multiLevelType w:val="hybridMultilevel"/>
    <w:tmpl w:val="C6AEA7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534F1"/>
    <w:multiLevelType w:val="hybridMultilevel"/>
    <w:tmpl w:val="C5500502"/>
    <w:lvl w:ilvl="0" w:tplc="017AE87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1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5A212B"/>
    <w:multiLevelType w:val="hybridMultilevel"/>
    <w:tmpl w:val="09D6AB0C"/>
    <w:lvl w:ilvl="0" w:tplc="6F3CF378">
      <w:start w:val="1"/>
      <w:numFmt w:val="bullet"/>
      <w:pStyle w:val="Bullet3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46CB14BC"/>
    <w:multiLevelType w:val="hybridMultilevel"/>
    <w:tmpl w:val="45F892B2"/>
    <w:lvl w:ilvl="0" w:tplc="0C09000F">
      <w:start w:val="1"/>
      <w:numFmt w:val="decimal"/>
      <w:lvlText w:val="%1."/>
      <w:lvlJc w:val="left"/>
      <w:pPr>
        <w:ind w:left="1060" w:hanging="360"/>
      </w:pPr>
    </w:lvl>
    <w:lvl w:ilvl="1" w:tplc="0C090019" w:tentative="1">
      <w:start w:val="1"/>
      <w:numFmt w:val="lowerLetter"/>
      <w:lvlText w:val="%2."/>
      <w:lvlJc w:val="left"/>
      <w:pPr>
        <w:ind w:left="1780" w:hanging="360"/>
      </w:pPr>
    </w:lvl>
    <w:lvl w:ilvl="2" w:tplc="0C09001B" w:tentative="1">
      <w:start w:val="1"/>
      <w:numFmt w:val="lowerRoman"/>
      <w:lvlText w:val="%3."/>
      <w:lvlJc w:val="right"/>
      <w:pPr>
        <w:ind w:left="2500" w:hanging="180"/>
      </w:pPr>
    </w:lvl>
    <w:lvl w:ilvl="3" w:tplc="0C09000F" w:tentative="1">
      <w:start w:val="1"/>
      <w:numFmt w:val="decimal"/>
      <w:lvlText w:val="%4."/>
      <w:lvlJc w:val="left"/>
      <w:pPr>
        <w:ind w:left="3220" w:hanging="360"/>
      </w:pPr>
    </w:lvl>
    <w:lvl w:ilvl="4" w:tplc="0C090019" w:tentative="1">
      <w:start w:val="1"/>
      <w:numFmt w:val="lowerLetter"/>
      <w:lvlText w:val="%5."/>
      <w:lvlJc w:val="left"/>
      <w:pPr>
        <w:ind w:left="3940" w:hanging="360"/>
      </w:pPr>
    </w:lvl>
    <w:lvl w:ilvl="5" w:tplc="0C09001B" w:tentative="1">
      <w:start w:val="1"/>
      <w:numFmt w:val="lowerRoman"/>
      <w:lvlText w:val="%6."/>
      <w:lvlJc w:val="right"/>
      <w:pPr>
        <w:ind w:left="4660" w:hanging="180"/>
      </w:pPr>
    </w:lvl>
    <w:lvl w:ilvl="6" w:tplc="0C09000F" w:tentative="1">
      <w:start w:val="1"/>
      <w:numFmt w:val="decimal"/>
      <w:lvlText w:val="%7."/>
      <w:lvlJc w:val="left"/>
      <w:pPr>
        <w:ind w:left="5380" w:hanging="360"/>
      </w:pPr>
    </w:lvl>
    <w:lvl w:ilvl="7" w:tplc="0C090019" w:tentative="1">
      <w:start w:val="1"/>
      <w:numFmt w:val="lowerLetter"/>
      <w:lvlText w:val="%8."/>
      <w:lvlJc w:val="left"/>
      <w:pPr>
        <w:ind w:left="6100" w:hanging="360"/>
      </w:pPr>
    </w:lvl>
    <w:lvl w:ilvl="8" w:tplc="0C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>
    <w:nsid w:val="482A465D"/>
    <w:multiLevelType w:val="hybridMultilevel"/>
    <w:tmpl w:val="49105006"/>
    <w:lvl w:ilvl="0" w:tplc="C8A4D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6E37AE"/>
    <w:multiLevelType w:val="hybridMultilevel"/>
    <w:tmpl w:val="541AF44C"/>
    <w:lvl w:ilvl="0" w:tplc="36BC58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834595"/>
    <w:multiLevelType w:val="hybridMultilevel"/>
    <w:tmpl w:val="3C9233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222C32"/>
    <w:multiLevelType w:val="hybridMultilevel"/>
    <w:tmpl w:val="64FA4880"/>
    <w:lvl w:ilvl="0" w:tplc="AD52B0E2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1A54FB"/>
    <w:multiLevelType w:val="hybridMultilevel"/>
    <w:tmpl w:val="EFEE4814"/>
    <w:lvl w:ilvl="0" w:tplc="29061554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8F771F"/>
    <w:multiLevelType w:val="multilevel"/>
    <w:tmpl w:val="341A4B9E"/>
    <w:lvl w:ilvl="0">
      <w:start w:val="1"/>
      <w:numFmt w:val="bullet"/>
      <w:pStyle w:val="Bullet2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4">
    <w:nsid w:val="5A315ADE"/>
    <w:multiLevelType w:val="hybridMultilevel"/>
    <w:tmpl w:val="420AFA06"/>
    <w:lvl w:ilvl="0" w:tplc="6400C8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E15445"/>
    <w:multiLevelType w:val="hybridMultilevel"/>
    <w:tmpl w:val="6EC63490"/>
    <w:lvl w:ilvl="0" w:tplc="B76C4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E07014"/>
    <w:multiLevelType w:val="hybridMultilevel"/>
    <w:tmpl w:val="225A5624"/>
    <w:lvl w:ilvl="0" w:tplc="E75C5D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D420E"/>
    <w:multiLevelType w:val="hybridMultilevel"/>
    <w:tmpl w:val="695EDD6C"/>
    <w:lvl w:ilvl="0" w:tplc="1F80BF74">
      <w:start w:val="1"/>
      <w:numFmt w:val="bullet"/>
      <w:pStyle w:val="Bullet1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E6E46F0"/>
    <w:multiLevelType w:val="hybridMultilevel"/>
    <w:tmpl w:val="4C62C744"/>
    <w:lvl w:ilvl="0" w:tplc="35C2D6D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A773BE"/>
    <w:multiLevelType w:val="hybridMultilevel"/>
    <w:tmpl w:val="086EBC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37"/>
  </w:num>
  <w:num w:numId="4">
    <w:abstractNumId w:val="33"/>
  </w:num>
  <w:num w:numId="5">
    <w:abstractNumId w:val="26"/>
  </w:num>
  <w:num w:numId="6">
    <w:abstractNumId w:val="20"/>
  </w:num>
  <w:num w:numId="7">
    <w:abstractNumId w:val="39"/>
  </w:num>
  <w:num w:numId="8">
    <w:abstractNumId w:val="24"/>
  </w:num>
  <w:num w:numId="9">
    <w:abstractNumId w:val="13"/>
  </w:num>
  <w:num w:numId="10">
    <w:abstractNumId w:val="27"/>
  </w:num>
  <w:num w:numId="11">
    <w:abstractNumId w:val="21"/>
  </w:num>
  <w:num w:numId="12">
    <w:abstractNumId w:val="35"/>
  </w:num>
  <w:num w:numId="13">
    <w:abstractNumId w:val="16"/>
  </w:num>
  <w:num w:numId="14">
    <w:abstractNumId w:val="22"/>
  </w:num>
  <w:num w:numId="15">
    <w:abstractNumId w:val="25"/>
  </w:num>
  <w:num w:numId="16">
    <w:abstractNumId w:val="15"/>
  </w:num>
  <w:num w:numId="17">
    <w:abstractNumId w:val="17"/>
  </w:num>
  <w:num w:numId="18">
    <w:abstractNumId w:val="3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2"/>
  </w:num>
  <w:num w:numId="30">
    <w:abstractNumId w:val="30"/>
  </w:num>
  <w:num w:numId="31">
    <w:abstractNumId w:val="19"/>
  </w:num>
  <w:num w:numId="32">
    <w:abstractNumId w:val="10"/>
  </w:num>
  <w:num w:numId="33">
    <w:abstractNumId w:val="14"/>
  </w:num>
  <w:num w:numId="34">
    <w:abstractNumId w:val="11"/>
  </w:num>
  <w:num w:numId="35">
    <w:abstractNumId w:val="34"/>
  </w:num>
  <w:num w:numId="36">
    <w:abstractNumId w:val="28"/>
  </w:num>
  <w:num w:numId="37">
    <w:abstractNumId w:val="29"/>
  </w:num>
  <w:num w:numId="3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efaultTableStyle w:val="ColorfulList-Accent5"/>
  <w:drawingGridHorizontalSpacing w:val="105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4A"/>
    <w:rsid w:val="000016B9"/>
    <w:rsid w:val="000068D5"/>
    <w:rsid w:val="0001626A"/>
    <w:rsid w:val="00020ACA"/>
    <w:rsid w:val="00021D22"/>
    <w:rsid w:val="00021EBB"/>
    <w:rsid w:val="000266AC"/>
    <w:rsid w:val="00030790"/>
    <w:rsid w:val="00030CC1"/>
    <w:rsid w:val="00034546"/>
    <w:rsid w:val="00036B92"/>
    <w:rsid w:val="000419C1"/>
    <w:rsid w:val="00043B50"/>
    <w:rsid w:val="0004559C"/>
    <w:rsid w:val="00045C08"/>
    <w:rsid w:val="0005196D"/>
    <w:rsid w:val="000650AF"/>
    <w:rsid w:val="00065CEA"/>
    <w:rsid w:val="000676BA"/>
    <w:rsid w:val="00070067"/>
    <w:rsid w:val="0007453E"/>
    <w:rsid w:val="00076803"/>
    <w:rsid w:val="00080187"/>
    <w:rsid w:val="00090A83"/>
    <w:rsid w:val="000A2FFC"/>
    <w:rsid w:val="000A6B63"/>
    <w:rsid w:val="000A6BD1"/>
    <w:rsid w:val="000B10B5"/>
    <w:rsid w:val="000B13CB"/>
    <w:rsid w:val="000B357D"/>
    <w:rsid w:val="000C3F1E"/>
    <w:rsid w:val="000C6C34"/>
    <w:rsid w:val="000E1EE7"/>
    <w:rsid w:val="000F4622"/>
    <w:rsid w:val="000F520F"/>
    <w:rsid w:val="000F5CCD"/>
    <w:rsid w:val="000F5D86"/>
    <w:rsid w:val="000F5F6F"/>
    <w:rsid w:val="00105800"/>
    <w:rsid w:val="00113B78"/>
    <w:rsid w:val="001175D3"/>
    <w:rsid w:val="0011798B"/>
    <w:rsid w:val="00117A85"/>
    <w:rsid w:val="00123BF0"/>
    <w:rsid w:val="00136D67"/>
    <w:rsid w:val="00140265"/>
    <w:rsid w:val="0015010B"/>
    <w:rsid w:val="00151748"/>
    <w:rsid w:val="00152EB7"/>
    <w:rsid w:val="0016080C"/>
    <w:rsid w:val="001623DE"/>
    <w:rsid w:val="00172807"/>
    <w:rsid w:val="00173DF9"/>
    <w:rsid w:val="001803C5"/>
    <w:rsid w:val="001912A2"/>
    <w:rsid w:val="001966FA"/>
    <w:rsid w:val="00197666"/>
    <w:rsid w:val="001A0139"/>
    <w:rsid w:val="001A0956"/>
    <w:rsid w:val="001B2E5D"/>
    <w:rsid w:val="001C1FF2"/>
    <w:rsid w:val="001C5313"/>
    <w:rsid w:val="001E7690"/>
    <w:rsid w:val="001E76BA"/>
    <w:rsid w:val="001F75D2"/>
    <w:rsid w:val="002009BA"/>
    <w:rsid w:val="00214A8E"/>
    <w:rsid w:val="00215465"/>
    <w:rsid w:val="002157EE"/>
    <w:rsid w:val="002169F9"/>
    <w:rsid w:val="00217085"/>
    <w:rsid w:val="0022412A"/>
    <w:rsid w:val="002272E0"/>
    <w:rsid w:val="002479CE"/>
    <w:rsid w:val="002510F3"/>
    <w:rsid w:val="002511FC"/>
    <w:rsid w:val="00251570"/>
    <w:rsid w:val="00252A99"/>
    <w:rsid w:val="00283B4F"/>
    <w:rsid w:val="002846D8"/>
    <w:rsid w:val="002876F4"/>
    <w:rsid w:val="002A0832"/>
    <w:rsid w:val="002A093C"/>
    <w:rsid w:val="002A5458"/>
    <w:rsid w:val="002A5554"/>
    <w:rsid w:val="002A6129"/>
    <w:rsid w:val="002B3CC9"/>
    <w:rsid w:val="002C462B"/>
    <w:rsid w:val="002C6B74"/>
    <w:rsid w:val="002D33BC"/>
    <w:rsid w:val="002D6623"/>
    <w:rsid w:val="002D7241"/>
    <w:rsid w:val="002E7655"/>
    <w:rsid w:val="002F056A"/>
    <w:rsid w:val="002F3300"/>
    <w:rsid w:val="003010B0"/>
    <w:rsid w:val="00307546"/>
    <w:rsid w:val="00307C08"/>
    <w:rsid w:val="00322B95"/>
    <w:rsid w:val="003238CE"/>
    <w:rsid w:val="00325887"/>
    <w:rsid w:val="00330747"/>
    <w:rsid w:val="003439ED"/>
    <w:rsid w:val="00354F6D"/>
    <w:rsid w:val="003633F5"/>
    <w:rsid w:val="00376A58"/>
    <w:rsid w:val="003870AC"/>
    <w:rsid w:val="003A641C"/>
    <w:rsid w:val="003B13F4"/>
    <w:rsid w:val="003D3FB5"/>
    <w:rsid w:val="003D4DBC"/>
    <w:rsid w:val="003E5B25"/>
    <w:rsid w:val="003F0D4A"/>
    <w:rsid w:val="003F7AAD"/>
    <w:rsid w:val="00402038"/>
    <w:rsid w:val="004111EC"/>
    <w:rsid w:val="004112DD"/>
    <w:rsid w:val="00411A3D"/>
    <w:rsid w:val="004120DE"/>
    <w:rsid w:val="00437032"/>
    <w:rsid w:val="00440DB2"/>
    <w:rsid w:val="004439BD"/>
    <w:rsid w:val="00443FE9"/>
    <w:rsid w:val="004450D5"/>
    <w:rsid w:val="004502A1"/>
    <w:rsid w:val="00452B15"/>
    <w:rsid w:val="004547B4"/>
    <w:rsid w:val="004563B4"/>
    <w:rsid w:val="00462EA4"/>
    <w:rsid w:val="00481CE3"/>
    <w:rsid w:val="00482E0B"/>
    <w:rsid w:val="00483F65"/>
    <w:rsid w:val="00493BDE"/>
    <w:rsid w:val="00496C0F"/>
    <w:rsid w:val="00496CD4"/>
    <w:rsid w:val="004A0B39"/>
    <w:rsid w:val="004B4981"/>
    <w:rsid w:val="004C10AE"/>
    <w:rsid w:val="004C1925"/>
    <w:rsid w:val="004C5CEF"/>
    <w:rsid w:val="004E5F53"/>
    <w:rsid w:val="004E69B5"/>
    <w:rsid w:val="004F131E"/>
    <w:rsid w:val="004F3D98"/>
    <w:rsid w:val="004F42A1"/>
    <w:rsid w:val="004F5B70"/>
    <w:rsid w:val="004F74DA"/>
    <w:rsid w:val="005014D9"/>
    <w:rsid w:val="00503E7E"/>
    <w:rsid w:val="00512E77"/>
    <w:rsid w:val="00527864"/>
    <w:rsid w:val="00533E73"/>
    <w:rsid w:val="0053489C"/>
    <w:rsid w:val="0053763A"/>
    <w:rsid w:val="005451C3"/>
    <w:rsid w:val="005638F1"/>
    <w:rsid w:val="005654E8"/>
    <w:rsid w:val="00567C94"/>
    <w:rsid w:val="00576D35"/>
    <w:rsid w:val="00577AA3"/>
    <w:rsid w:val="0058377A"/>
    <w:rsid w:val="00586AC8"/>
    <w:rsid w:val="00596243"/>
    <w:rsid w:val="00596686"/>
    <w:rsid w:val="005A5C20"/>
    <w:rsid w:val="005A60DB"/>
    <w:rsid w:val="005A766F"/>
    <w:rsid w:val="005B369E"/>
    <w:rsid w:val="005B3E6E"/>
    <w:rsid w:val="005C4A8D"/>
    <w:rsid w:val="005C54B5"/>
    <w:rsid w:val="005C72CC"/>
    <w:rsid w:val="005E1937"/>
    <w:rsid w:val="005E5305"/>
    <w:rsid w:val="005E7C94"/>
    <w:rsid w:val="005F113C"/>
    <w:rsid w:val="006046FF"/>
    <w:rsid w:val="00604C66"/>
    <w:rsid w:val="00605F06"/>
    <w:rsid w:val="0060677D"/>
    <w:rsid w:val="006116B2"/>
    <w:rsid w:val="00622565"/>
    <w:rsid w:val="0063036E"/>
    <w:rsid w:val="00632F54"/>
    <w:rsid w:val="00633AF4"/>
    <w:rsid w:val="00634852"/>
    <w:rsid w:val="00635C80"/>
    <w:rsid w:val="006515F5"/>
    <w:rsid w:val="00653F46"/>
    <w:rsid w:val="006610FF"/>
    <w:rsid w:val="00665B9F"/>
    <w:rsid w:val="006701B0"/>
    <w:rsid w:val="00680C6F"/>
    <w:rsid w:val="00685229"/>
    <w:rsid w:val="006875BB"/>
    <w:rsid w:val="00690BAB"/>
    <w:rsid w:val="006949BE"/>
    <w:rsid w:val="0069624A"/>
    <w:rsid w:val="006A2843"/>
    <w:rsid w:val="006A6360"/>
    <w:rsid w:val="006A7FDA"/>
    <w:rsid w:val="006C1037"/>
    <w:rsid w:val="006C6C71"/>
    <w:rsid w:val="006D2273"/>
    <w:rsid w:val="006D417C"/>
    <w:rsid w:val="006D5CDC"/>
    <w:rsid w:val="006E009C"/>
    <w:rsid w:val="006F6501"/>
    <w:rsid w:val="006F7929"/>
    <w:rsid w:val="00703E02"/>
    <w:rsid w:val="00705724"/>
    <w:rsid w:val="00721FBA"/>
    <w:rsid w:val="0073089A"/>
    <w:rsid w:val="00743F13"/>
    <w:rsid w:val="00744A7A"/>
    <w:rsid w:val="00751528"/>
    <w:rsid w:val="00752EAD"/>
    <w:rsid w:val="00754502"/>
    <w:rsid w:val="00756EEF"/>
    <w:rsid w:val="0076105B"/>
    <w:rsid w:val="0076371A"/>
    <w:rsid w:val="0076392F"/>
    <w:rsid w:val="0076562C"/>
    <w:rsid w:val="007660C6"/>
    <w:rsid w:val="007705D2"/>
    <w:rsid w:val="007903B1"/>
    <w:rsid w:val="0079069F"/>
    <w:rsid w:val="00793186"/>
    <w:rsid w:val="00795633"/>
    <w:rsid w:val="0079724F"/>
    <w:rsid w:val="007A276E"/>
    <w:rsid w:val="007A6A50"/>
    <w:rsid w:val="007C1737"/>
    <w:rsid w:val="007C6447"/>
    <w:rsid w:val="007D1FEC"/>
    <w:rsid w:val="007D26DC"/>
    <w:rsid w:val="007D5671"/>
    <w:rsid w:val="007D5985"/>
    <w:rsid w:val="007E6826"/>
    <w:rsid w:val="007E76A2"/>
    <w:rsid w:val="0080028D"/>
    <w:rsid w:val="00806D5B"/>
    <w:rsid w:val="00810221"/>
    <w:rsid w:val="00810457"/>
    <w:rsid w:val="00812CE3"/>
    <w:rsid w:val="00815AAF"/>
    <w:rsid w:val="00824F2E"/>
    <w:rsid w:val="00826016"/>
    <w:rsid w:val="008266EE"/>
    <w:rsid w:val="00826FDC"/>
    <w:rsid w:val="00832B4A"/>
    <w:rsid w:val="008459DC"/>
    <w:rsid w:val="00846946"/>
    <w:rsid w:val="008545F3"/>
    <w:rsid w:val="0086024E"/>
    <w:rsid w:val="00860B3E"/>
    <w:rsid w:val="00864771"/>
    <w:rsid w:val="008709C1"/>
    <w:rsid w:val="00875C35"/>
    <w:rsid w:val="008813CE"/>
    <w:rsid w:val="00886A94"/>
    <w:rsid w:val="0089332C"/>
    <w:rsid w:val="008939C9"/>
    <w:rsid w:val="008A09C0"/>
    <w:rsid w:val="008A2D11"/>
    <w:rsid w:val="008A593B"/>
    <w:rsid w:val="008B33EA"/>
    <w:rsid w:val="008B67E4"/>
    <w:rsid w:val="008C6908"/>
    <w:rsid w:val="008C6FA2"/>
    <w:rsid w:val="008D2D94"/>
    <w:rsid w:val="008D37D2"/>
    <w:rsid w:val="008D758E"/>
    <w:rsid w:val="008E6747"/>
    <w:rsid w:val="008F2005"/>
    <w:rsid w:val="0090106B"/>
    <w:rsid w:val="009064E7"/>
    <w:rsid w:val="00916D45"/>
    <w:rsid w:val="00917A4B"/>
    <w:rsid w:val="00917FDD"/>
    <w:rsid w:val="0092592D"/>
    <w:rsid w:val="009265C7"/>
    <w:rsid w:val="0093007B"/>
    <w:rsid w:val="00934D17"/>
    <w:rsid w:val="00936F16"/>
    <w:rsid w:val="00937B2B"/>
    <w:rsid w:val="00937DE1"/>
    <w:rsid w:val="00941A30"/>
    <w:rsid w:val="00942E62"/>
    <w:rsid w:val="00947539"/>
    <w:rsid w:val="00961FF1"/>
    <w:rsid w:val="0096313F"/>
    <w:rsid w:val="00965FF4"/>
    <w:rsid w:val="009669A7"/>
    <w:rsid w:val="00966ABA"/>
    <w:rsid w:val="00974257"/>
    <w:rsid w:val="00975520"/>
    <w:rsid w:val="00983B5C"/>
    <w:rsid w:val="00992859"/>
    <w:rsid w:val="0099641C"/>
    <w:rsid w:val="009972DF"/>
    <w:rsid w:val="009A4203"/>
    <w:rsid w:val="009B3166"/>
    <w:rsid w:val="009B328B"/>
    <w:rsid w:val="009B39F4"/>
    <w:rsid w:val="009B7419"/>
    <w:rsid w:val="009C0369"/>
    <w:rsid w:val="009C0500"/>
    <w:rsid w:val="009C0A85"/>
    <w:rsid w:val="009C68AC"/>
    <w:rsid w:val="009D206F"/>
    <w:rsid w:val="009E21BA"/>
    <w:rsid w:val="009E391E"/>
    <w:rsid w:val="009E4EC4"/>
    <w:rsid w:val="009F51DB"/>
    <w:rsid w:val="00A03F28"/>
    <w:rsid w:val="00A33490"/>
    <w:rsid w:val="00A40207"/>
    <w:rsid w:val="00A44D41"/>
    <w:rsid w:val="00A52B1C"/>
    <w:rsid w:val="00A53F9C"/>
    <w:rsid w:val="00A541B9"/>
    <w:rsid w:val="00A559AF"/>
    <w:rsid w:val="00A56436"/>
    <w:rsid w:val="00A56D46"/>
    <w:rsid w:val="00A71462"/>
    <w:rsid w:val="00A7771C"/>
    <w:rsid w:val="00A80C2F"/>
    <w:rsid w:val="00A85761"/>
    <w:rsid w:val="00A91ABC"/>
    <w:rsid w:val="00A91F48"/>
    <w:rsid w:val="00AA5E68"/>
    <w:rsid w:val="00AA618D"/>
    <w:rsid w:val="00AA68B0"/>
    <w:rsid w:val="00AA6BEE"/>
    <w:rsid w:val="00AA6E5F"/>
    <w:rsid w:val="00AB1DF8"/>
    <w:rsid w:val="00AB2014"/>
    <w:rsid w:val="00AB3779"/>
    <w:rsid w:val="00AB6DED"/>
    <w:rsid w:val="00AB7D32"/>
    <w:rsid w:val="00AC5820"/>
    <w:rsid w:val="00AD2E96"/>
    <w:rsid w:val="00AD606C"/>
    <w:rsid w:val="00AE2693"/>
    <w:rsid w:val="00AE3905"/>
    <w:rsid w:val="00AE3E57"/>
    <w:rsid w:val="00AE507F"/>
    <w:rsid w:val="00AE6BD7"/>
    <w:rsid w:val="00AF112C"/>
    <w:rsid w:val="00AF4E7F"/>
    <w:rsid w:val="00AF763C"/>
    <w:rsid w:val="00B02277"/>
    <w:rsid w:val="00B21BAB"/>
    <w:rsid w:val="00B23196"/>
    <w:rsid w:val="00B40CCC"/>
    <w:rsid w:val="00B461DA"/>
    <w:rsid w:val="00B51C5D"/>
    <w:rsid w:val="00B525C2"/>
    <w:rsid w:val="00B52648"/>
    <w:rsid w:val="00B6508B"/>
    <w:rsid w:val="00B70B52"/>
    <w:rsid w:val="00B71D00"/>
    <w:rsid w:val="00B7651C"/>
    <w:rsid w:val="00BA1AD0"/>
    <w:rsid w:val="00BA6AF6"/>
    <w:rsid w:val="00BB3989"/>
    <w:rsid w:val="00BC21E9"/>
    <w:rsid w:val="00BC3952"/>
    <w:rsid w:val="00BC58FB"/>
    <w:rsid w:val="00BC6211"/>
    <w:rsid w:val="00BD5883"/>
    <w:rsid w:val="00BD713F"/>
    <w:rsid w:val="00BF350E"/>
    <w:rsid w:val="00C140C2"/>
    <w:rsid w:val="00C17AE1"/>
    <w:rsid w:val="00C23037"/>
    <w:rsid w:val="00C23966"/>
    <w:rsid w:val="00C30263"/>
    <w:rsid w:val="00C30FA2"/>
    <w:rsid w:val="00C31B13"/>
    <w:rsid w:val="00C348AF"/>
    <w:rsid w:val="00C34A60"/>
    <w:rsid w:val="00C34F4D"/>
    <w:rsid w:val="00C60E21"/>
    <w:rsid w:val="00C74DF8"/>
    <w:rsid w:val="00C777B3"/>
    <w:rsid w:val="00C82173"/>
    <w:rsid w:val="00C837F2"/>
    <w:rsid w:val="00C85938"/>
    <w:rsid w:val="00C86A5B"/>
    <w:rsid w:val="00C916C0"/>
    <w:rsid w:val="00C973B7"/>
    <w:rsid w:val="00CA69C9"/>
    <w:rsid w:val="00CB54D8"/>
    <w:rsid w:val="00CB5B48"/>
    <w:rsid w:val="00CB6901"/>
    <w:rsid w:val="00CB7CEE"/>
    <w:rsid w:val="00CE5298"/>
    <w:rsid w:val="00CF5A26"/>
    <w:rsid w:val="00CF7837"/>
    <w:rsid w:val="00D05E52"/>
    <w:rsid w:val="00D0624D"/>
    <w:rsid w:val="00D2026C"/>
    <w:rsid w:val="00D249CA"/>
    <w:rsid w:val="00D24F1A"/>
    <w:rsid w:val="00D312EC"/>
    <w:rsid w:val="00D51B7A"/>
    <w:rsid w:val="00D52187"/>
    <w:rsid w:val="00D5471F"/>
    <w:rsid w:val="00D54D9D"/>
    <w:rsid w:val="00D63564"/>
    <w:rsid w:val="00D72E45"/>
    <w:rsid w:val="00D74B5C"/>
    <w:rsid w:val="00D760F0"/>
    <w:rsid w:val="00D841A7"/>
    <w:rsid w:val="00DA0A2A"/>
    <w:rsid w:val="00DA7C26"/>
    <w:rsid w:val="00DB04F9"/>
    <w:rsid w:val="00DB064A"/>
    <w:rsid w:val="00DB1025"/>
    <w:rsid w:val="00DB76EC"/>
    <w:rsid w:val="00DC18EC"/>
    <w:rsid w:val="00DD1627"/>
    <w:rsid w:val="00DD2E81"/>
    <w:rsid w:val="00DD35A4"/>
    <w:rsid w:val="00DD6496"/>
    <w:rsid w:val="00DD7FA7"/>
    <w:rsid w:val="00DE1E0E"/>
    <w:rsid w:val="00DE422A"/>
    <w:rsid w:val="00DE795F"/>
    <w:rsid w:val="00DF5972"/>
    <w:rsid w:val="00E020B6"/>
    <w:rsid w:val="00E145F3"/>
    <w:rsid w:val="00E17BBF"/>
    <w:rsid w:val="00E20794"/>
    <w:rsid w:val="00E252F8"/>
    <w:rsid w:val="00E25C07"/>
    <w:rsid w:val="00E25F01"/>
    <w:rsid w:val="00E27E63"/>
    <w:rsid w:val="00E30105"/>
    <w:rsid w:val="00E3056D"/>
    <w:rsid w:val="00E407BC"/>
    <w:rsid w:val="00E43207"/>
    <w:rsid w:val="00E43F8B"/>
    <w:rsid w:val="00E44364"/>
    <w:rsid w:val="00E54B7F"/>
    <w:rsid w:val="00E561E7"/>
    <w:rsid w:val="00E56493"/>
    <w:rsid w:val="00E657D1"/>
    <w:rsid w:val="00E670FD"/>
    <w:rsid w:val="00E73B61"/>
    <w:rsid w:val="00E753AA"/>
    <w:rsid w:val="00E75760"/>
    <w:rsid w:val="00E8108E"/>
    <w:rsid w:val="00E817B2"/>
    <w:rsid w:val="00E81E6F"/>
    <w:rsid w:val="00E84656"/>
    <w:rsid w:val="00E850F8"/>
    <w:rsid w:val="00E874C9"/>
    <w:rsid w:val="00E93F07"/>
    <w:rsid w:val="00EB4FE7"/>
    <w:rsid w:val="00EC7585"/>
    <w:rsid w:val="00ED0B67"/>
    <w:rsid w:val="00EE26B7"/>
    <w:rsid w:val="00EF46C2"/>
    <w:rsid w:val="00F024E8"/>
    <w:rsid w:val="00F04053"/>
    <w:rsid w:val="00F05E53"/>
    <w:rsid w:val="00F11E01"/>
    <w:rsid w:val="00F141C9"/>
    <w:rsid w:val="00F15362"/>
    <w:rsid w:val="00F24FCA"/>
    <w:rsid w:val="00F427DB"/>
    <w:rsid w:val="00F43E6B"/>
    <w:rsid w:val="00F47ECA"/>
    <w:rsid w:val="00F52636"/>
    <w:rsid w:val="00F53D3C"/>
    <w:rsid w:val="00F65D04"/>
    <w:rsid w:val="00F826ED"/>
    <w:rsid w:val="00F832D5"/>
    <w:rsid w:val="00F875BD"/>
    <w:rsid w:val="00F903D8"/>
    <w:rsid w:val="00FB1226"/>
    <w:rsid w:val="00FB3938"/>
    <w:rsid w:val="00FB3995"/>
    <w:rsid w:val="00FB4A6D"/>
    <w:rsid w:val="00FC70CA"/>
    <w:rsid w:val="00FC73E1"/>
    <w:rsid w:val="00FE0459"/>
    <w:rsid w:val="00FE2F3F"/>
    <w:rsid w:val="00FE631C"/>
    <w:rsid w:val="00FF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A39B5F03-9B7C-4AED-A7AE-DEB15D09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E6B"/>
    <w:pPr>
      <w:spacing w:line="250" w:lineRule="exact"/>
    </w:pPr>
    <w:rPr>
      <w:rFonts w:cs="Times New Roman"/>
      <w:sz w:val="21"/>
      <w:szCs w:val="21"/>
      <w:lang w:eastAsia="en-AU"/>
    </w:rPr>
  </w:style>
  <w:style w:type="paragraph" w:styleId="Heading1">
    <w:name w:val="heading 1"/>
    <w:next w:val="Heading2"/>
    <w:link w:val="Heading1Char"/>
    <w:uiPriority w:val="9"/>
    <w:qFormat/>
    <w:rsid w:val="004502A1"/>
    <w:pPr>
      <w:keepNext/>
      <w:suppressAutoHyphens/>
      <w:spacing w:before="360" w:after="120" w:line="440" w:lineRule="exact"/>
      <w:outlineLvl w:val="0"/>
    </w:pPr>
    <w:rPr>
      <w:rFonts w:asciiTheme="majorHAnsi" w:eastAsiaTheme="majorEastAsia" w:hAnsiTheme="majorHAnsi" w:cstheme="majorBidi"/>
      <w:bCs/>
      <w:caps/>
      <w:color w:val="482D8C" w:themeColor="background2"/>
      <w:spacing w:val="-20"/>
      <w:kern w:val="36"/>
      <w:sz w:val="44"/>
      <w:szCs w:val="48"/>
      <w:lang w:eastAsia="en-AU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4502A1"/>
    <w:pPr>
      <w:keepNext/>
      <w:suppressAutoHyphens/>
      <w:spacing w:before="240" w:after="60" w:line="300" w:lineRule="exact"/>
      <w:outlineLvl w:val="1"/>
    </w:pPr>
    <w:rPr>
      <w:rFonts w:asciiTheme="majorHAnsi" w:hAnsiTheme="majorHAnsi"/>
      <w:caps/>
      <w:color w:val="00AEEF" w:themeColor="text2"/>
      <w:sz w:val="3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C2F"/>
    <w:pPr>
      <w:keepNext/>
      <w:suppressAutoHyphens/>
      <w:spacing w:before="200" w:after="60" w:line="240" w:lineRule="exact"/>
      <w:outlineLvl w:val="2"/>
    </w:pPr>
    <w:rPr>
      <w:rFonts w:asciiTheme="majorHAnsi" w:hAnsiTheme="majorHAnsi"/>
      <w:b/>
      <w:caps/>
      <w:color w:val="323232" w:themeColor="accent1"/>
      <w:sz w:val="24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E020B6"/>
    <w:pPr>
      <w:keepNext/>
      <w:spacing w:before="200" w:after="60" w:line="240" w:lineRule="exact"/>
      <w:outlineLvl w:val="3"/>
    </w:pPr>
    <w:rPr>
      <w:rFonts w:asciiTheme="majorHAnsi" w:hAnsiTheme="majorHAnsi"/>
      <w:bCs/>
      <w:color w:val="482D8C" w:themeColor="background2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2A1"/>
    <w:rPr>
      <w:rFonts w:asciiTheme="majorHAnsi" w:eastAsiaTheme="majorEastAsia" w:hAnsiTheme="majorHAnsi" w:cstheme="majorBidi"/>
      <w:bCs/>
      <w:caps/>
      <w:color w:val="482D8C" w:themeColor="background2"/>
      <w:spacing w:val="-20"/>
      <w:kern w:val="36"/>
      <w:sz w:val="44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502A1"/>
    <w:rPr>
      <w:rFonts w:asciiTheme="majorHAnsi" w:hAnsiTheme="majorHAnsi" w:cs="Times New Roman"/>
      <w:caps/>
      <w:color w:val="00AEEF" w:themeColor="text2"/>
      <w:sz w:val="30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80C2F"/>
    <w:rPr>
      <w:rFonts w:asciiTheme="majorHAnsi" w:hAnsiTheme="majorHAnsi" w:cs="Times New Roman"/>
      <w:b/>
      <w:caps/>
      <w:color w:val="323232" w:themeColor="accent1"/>
      <w:sz w:val="24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E020B6"/>
    <w:rPr>
      <w:rFonts w:asciiTheme="majorHAnsi" w:hAnsiTheme="majorHAnsi" w:cs="Times New Roman"/>
      <w:bCs/>
      <w:color w:val="482D8C" w:themeColor="background2"/>
      <w:sz w:val="24"/>
      <w:szCs w:val="28"/>
      <w:lang w:eastAsia="en-AU"/>
    </w:rPr>
  </w:style>
  <w:style w:type="character" w:styleId="Hyperlink">
    <w:name w:val="Hyperlink"/>
    <w:basedOn w:val="DefaultParagraphFont"/>
    <w:uiPriority w:val="99"/>
    <w:unhideWhenUsed/>
    <w:rsid w:val="00F43E6B"/>
    <w:rPr>
      <w:color w:val="482D8C" w:themeColor="background2"/>
      <w:u w:val="single"/>
    </w:rPr>
  </w:style>
  <w:style w:type="paragraph" w:styleId="TOC1">
    <w:name w:val="toc 1"/>
    <w:basedOn w:val="Normal"/>
    <w:autoRedefine/>
    <w:uiPriority w:val="39"/>
    <w:unhideWhenUsed/>
    <w:rsid w:val="00482E0B"/>
    <w:pPr>
      <w:keepNext/>
      <w:tabs>
        <w:tab w:val="right" w:leader="dot" w:pos="9060"/>
      </w:tabs>
      <w:spacing w:before="360" w:after="120" w:line="440" w:lineRule="exact"/>
    </w:pPr>
    <w:rPr>
      <w:rFonts w:asciiTheme="majorHAnsi" w:hAnsiTheme="majorHAnsi"/>
      <w:caps/>
      <w:noProof/>
      <w:color w:val="482D8C" w:themeColor="background2"/>
      <w:sz w:val="36"/>
      <w:szCs w:val="40"/>
    </w:rPr>
  </w:style>
  <w:style w:type="paragraph" w:styleId="TOC2">
    <w:name w:val="toc 2"/>
    <w:basedOn w:val="Normal"/>
    <w:autoRedefine/>
    <w:uiPriority w:val="39"/>
    <w:unhideWhenUsed/>
    <w:rsid w:val="00D5471F"/>
    <w:pPr>
      <w:keepNext/>
      <w:spacing w:before="200" w:after="120" w:line="320" w:lineRule="exact"/>
      <w:ind w:left="210"/>
    </w:pPr>
    <w:rPr>
      <w:rFonts w:asciiTheme="majorHAnsi" w:hAnsiTheme="majorHAnsi"/>
      <w:caps/>
      <w:color w:val="00AEEF" w:themeColor="text2"/>
      <w:sz w:val="28"/>
      <w:szCs w:val="32"/>
    </w:rPr>
  </w:style>
  <w:style w:type="paragraph" w:styleId="TOC3">
    <w:name w:val="toc 3"/>
    <w:basedOn w:val="Normal"/>
    <w:autoRedefine/>
    <w:uiPriority w:val="39"/>
    <w:unhideWhenUsed/>
    <w:rsid w:val="00D5471F"/>
    <w:pPr>
      <w:keepNext/>
      <w:spacing w:before="200" w:after="120" w:line="240" w:lineRule="exact"/>
      <w:ind w:left="420"/>
    </w:pPr>
    <w:rPr>
      <w:rFonts w:asciiTheme="majorHAnsi" w:hAnsiTheme="majorHAnsi"/>
      <w:caps/>
      <w:color w:val="323232" w:themeColor="accent1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4502A1"/>
    <w:pPr>
      <w:spacing w:after="120" w:line="680" w:lineRule="exact"/>
    </w:pPr>
    <w:rPr>
      <w:rFonts w:asciiTheme="majorHAnsi" w:hAnsiTheme="majorHAnsi"/>
      <w:caps/>
      <w:color w:val="00AEEF" w:themeColor="text2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502A1"/>
    <w:rPr>
      <w:rFonts w:asciiTheme="majorHAnsi" w:hAnsiTheme="majorHAnsi" w:cs="Times New Roman"/>
      <w:caps/>
      <w:color w:val="00AEEF" w:themeColor="text2"/>
      <w:sz w:val="72"/>
      <w:szCs w:val="72"/>
      <w:lang w:eastAsia="en-AU"/>
    </w:rPr>
  </w:style>
  <w:style w:type="paragraph" w:styleId="Subtitle">
    <w:name w:val="Subtitle"/>
    <w:basedOn w:val="Normal"/>
    <w:link w:val="SubtitleChar"/>
    <w:uiPriority w:val="11"/>
    <w:qFormat/>
    <w:rsid w:val="00632F54"/>
    <w:pPr>
      <w:spacing w:line="360" w:lineRule="exact"/>
    </w:pPr>
    <w:rPr>
      <w:rFonts w:asciiTheme="majorHAnsi" w:hAnsiTheme="majorHAnsi"/>
      <w:caps/>
      <w:color w:val="262626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32F54"/>
    <w:rPr>
      <w:rFonts w:asciiTheme="majorHAnsi" w:hAnsiTheme="majorHAnsi" w:cs="Times New Roman"/>
      <w:caps/>
      <w:color w:val="262626"/>
      <w:spacing w:val="15"/>
      <w:sz w:val="40"/>
      <w:szCs w:val="40"/>
      <w:lang w:eastAsia="en-AU"/>
    </w:rPr>
  </w:style>
  <w:style w:type="paragraph" w:styleId="TOCHeading">
    <w:name w:val="TOC Heading"/>
    <w:basedOn w:val="Normal"/>
    <w:uiPriority w:val="39"/>
    <w:semiHidden/>
    <w:unhideWhenUsed/>
    <w:qFormat/>
    <w:rsid w:val="00AE6BD7"/>
    <w:pPr>
      <w:keepNext/>
      <w:spacing w:before="480" w:after="120" w:line="276" w:lineRule="auto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Intro">
    <w:name w:val="Intro"/>
    <w:basedOn w:val="Normal"/>
    <w:rsid w:val="00AE2693"/>
    <w:pPr>
      <w:spacing w:line="300" w:lineRule="exact"/>
    </w:pPr>
    <w:rPr>
      <w:color w:val="323232" w:themeColor="accent1"/>
      <w:sz w:val="25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5471F"/>
    <w:pPr>
      <w:spacing w:after="100"/>
      <w:ind w:left="630"/>
    </w:pPr>
    <w:rPr>
      <w:color w:val="482D8C" w:themeColor="background2"/>
    </w:rPr>
  </w:style>
  <w:style w:type="paragraph" w:customStyle="1" w:styleId="bulletnumbers">
    <w:name w:val="bullet numbers"/>
    <w:basedOn w:val="Normal"/>
    <w:qFormat/>
    <w:rsid w:val="000C6C34"/>
    <w:pPr>
      <w:numPr>
        <w:numId w:val="18"/>
      </w:numPr>
      <w:spacing w:after="12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665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B9F"/>
    <w:rPr>
      <w:rFonts w:ascii="Source Sans Pro" w:hAnsi="Source Sans Pro" w:cs="Times New Roman"/>
      <w:sz w:val="21"/>
      <w:szCs w:val="2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65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B9F"/>
    <w:rPr>
      <w:rFonts w:ascii="Source Sans Pro" w:hAnsi="Source Sans Pro" w:cs="Times New Roman"/>
      <w:sz w:val="21"/>
      <w:szCs w:val="21"/>
      <w:lang w:eastAsia="en-AU"/>
    </w:rPr>
  </w:style>
  <w:style w:type="paragraph" w:customStyle="1" w:styleId="Tablebody">
    <w:name w:val="Table body"/>
    <w:basedOn w:val="BodyText"/>
    <w:uiPriority w:val="1"/>
    <w:qFormat/>
    <w:rsid w:val="00632F54"/>
    <w:pPr>
      <w:widowControl w:val="0"/>
      <w:spacing w:before="120"/>
    </w:pPr>
    <w:rPr>
      <w:rFonts w:eastAsia="Montserrat Light" w:cstheme="minorBidi"/>
      <w:color w:val="262626" w:themeColor="text1" w:themeTint="D9"/>
      <w:szCs w:val="22"/>
      <w:lang w:val="en-US"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632F5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632F54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">
    <w:name w:val="Table head"/>
    <w:basedOn w:val="Tablebody"/>
    <w:uiPriority w:val="1"/>
    <w:qFormat/>
    <w:rsid w:val="00B02277"/>
    <w:rPr>
      <w:rFonts w:asciiTheme="majorHAnsi" w:hAnsiTheme="majorHAnsi"/>
      <w:color w:val="FFFFFF" w:themeColor="background1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2F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2F54"/>
    <w:rPr>
      <w:rFonts w:ascii="Source Sans Pro" w:hAnsi="Source Sans Pro" w:cs="Times New Roman"/>
      <w:sz w:val="21"/>
      <w:szCs w:val="21"/>
      <w:lang w:eastAsia="en-AU"/>
    </w:rPr>
  </w:style>
  <w:style w:type="paragraph" w:customStyle="1" w:styleId="Bullet1">
    <w:name w:val="Bullet 1"/>
    <w:basedOn w:val="Normal"/>
    <w:link w:val="Bullet1Char"/>
    <w:qFormat/>
    <w:rsid w:val="00F53D3C"/>
    <w:pPr>
      <w:numPr>
        <w:numId w:val="3"/>
      </w:numPr>
      <w:spacing w:after="60" w:line="240" w:lineRule="auto"/>
      <w:ind w:left="357" w:hanging="357"/>
    </w:pPr>
    <w:rPr>
      <w:rFonts w:eastAsia="Times New Roman"/>
      <w:sz w:val="22"/>
      <w:szCs w:val="20"/>
      <w:lang w:eastAsia="en-US"/>
    </w:rPr>
  </w:style>
  <w:style w:type="character" w:customStyle="1" w:styleId="Bullet1Char">
    <w:name w:val="Bullet 1 Char"/>
    <w:basedOn w:val="DefaultParagraphFont"/>
    <w:link w:val="Bullet1"/>
    <w:rsid w:val="00F53D3C"/>
    <w:rPr>
      <w:rFonts w:eastAsia="Times New Roman" w:cs="Times New Roman"/>
      <w:szCs w:val="20"/>
    </w:rPr>
  </w:style>
  <w:style w:type="paragraph" w:customStyle="1" w:styleId="Bullet2">
    <w:name w:val="Bullet 2"/>
    <w:basedOn w:val="Bullet1"/>
    <w:link w:val="Bullet2Char"/>
    <w:qFormat/>
    <w:rsid w:val="002A5458"/>
    <w:pPr>
      <w:numPr>
        <w:numId w:val="4"/>
      </w:numPr>
      <w:ind w:left="630" w:hanging="273"/>
    </w:pPr>
  </w:style>
  <w:style w:type="character" w:customStyle="1" w:styleId="Bullet2Char">
    <w:name w:val="Bullet 2 Char"/>
    <w:basedOn w:val="Bullet1Char"/>
    <w:link w:val="Bullet2"/>
    <w:rsid w:val="002A5458"/>
    <w:rPr>
      <w:rFonts w:eastAsia="Times New Roman" w:cs="Times New Roman"/>
      <w:szCs w:val="20"/>
    </w:rPr>
  </w:style>
  <w:style w:type="paragraph" w:customStyle="1" w:styleId="Bullet3">
    <w:name w:val="Bullet 3"/>
    <w:basedOn w:val="Bullet2"/>
    <w:qFormat/>
    <w:rsid w:val="002A5458"/>
    <w:pPr>
      <w:numPr>
        <w:numId w:val="5"/>
      </w:numPr>
      <w:tabs>
        <w:tab w:val="num" w:pos="360"/>
      </w:tabs>
      <w:ind w:left="993" w:hanging="276"/>
    </w:pPr>
  </w:style>
  <w:style w:type="paragraph" w:customStyle="1" w:styleId="Note">
    <w:name w:val="Note"/>
    <w:basedOn w:val="Normal"/>
    <w:link w:val="NoteChar"/>
    <w:qFormat/>
    <w:rsid w:val="00AE3905"/>
    <w:pPr>
      <w:keepNext/>
      <w:spacing w:before="120"/>
    </w:pPr>
    <w:rPr>
      <w:rFonts w:eastAsia="Times New Roman"/>
      <w:sz w:val="18"/>
      <w:szCs w:val="16"/>
      <w:lang w:eastAsia="en-US"/>
    </w:rPr>
  </w:style>
  <w:style w:type="character" w:customStyle="1" w:styleId="NoteChar">
    <w:name w:val="Note Char"/>
    <w:link w:val="Note"/>
    <w:rsid w:val="00752EAD"/>
    <w:rPr>
      <w:rFonts w:eastAsia="Times New Roman" w:cs="Times New Roman"/>
      <w:sz w:val="18"/>
      <w:szCs w:val="16"/>
    </w:rPr>
  </w:style>
  <w:style w:type="paragraph" w:customStyle="1" w:styleId="Tablefigures">
    <w:name w:val="Table figures"/>
    <w:basedOn w:val="Tabletext"/>
    <w:link w:val="TablefiguresChar"/>
    <w:autoRedefine/>
    <w:qFormat/>
    <w:rsid w:val="0086024E"/>
    <w:pPr>
      <w:jc w:val="right"/>
    </w:pPr>
    <w:rPr>
      <w:bCs w:val="0"/>
    </w:rPr>
  </w:style>
  <w:style w:type="paragraph" w:customStyle="1" w:styleId="Tabletext">
    <w:name w:val="Table text"/>
    <w:basedOn w:val="Normal"/>
    <w:link w:val="TabletextChar"/>
    <w:autoRedefine/>
    <w:qFormat/>
    <w:rsid w:val="000419C1"/>
    <w:pPr>
      <w:spacing w:after="0" w:line="240" w:lineRule="auto"/>
      <w:ind w:left="227" w:hanging="227"/>
    </w:pPr>
    <w:rPr>
      <w:rFonts w:eastAsia="Times New Roman"/>
      <w:bCs/>
      <w:szCs w:val="20"/>
    </w:rPr>
  </w:style>
  <w:style w:type="character" w:customStyle="1" w:styleId="TablefiguresChar">
    <w:name w:val="Table figures Char"/>
    <w:basedOn w:val="DefaultParagraphFont"/>
    <w:link w:val="Tablefigures"/>
    <w:rsid w:val="0086024E"/>
    <w:rPr>
      <w:rFonts w:eastAsia="Times New Roman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0419C1"/>
    <w:rPr>
      <w:rFonts w:eastAsia="Times New Roman" w:cs="Times New Roman"/>
      <w:bCs/>
      <w:sz w:val="21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86024E"/>
    <w:pPr>
      <w:numPr>
        <w:numId w:val="6"/>
      </w:numPr>
      <w:spacing w:after="0" w:line="240" w:lineRule="auto"/>
    </w:pPr>
    <w:rPr>
      <w:rFonts w:eastAsia="Times New Roman"/>
      <w:sz w:val="18"/>
      <w:szCs w:val="24"/>
      <w:lang w:eastAsia="en-US"/>
    </w:rPr>
  </w:style>
  <w:style w:type="character" w:customStyle="1" w:styleId="NoteslistChar">
    <w:name w:val="Notes list Char"/>
    <w:basedOn w:val="DefaultParagraphFont"/>
    <w:link w:val="Noteslist"/>
    <w:rsid w:val="0086024E"/>
    <w:rPr>
      <w:rFonts w:eastAsia="Times New Roman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7E76A2"/>
    <w:pPr>
      <w:spacing w:after="0" w:line="240" w:lineRule="auto"/>
      <w:jc w:val="right"/>
    </w:pPr>
    <w:rPr>
      <w:rFonts w:eastAsia="Times New Roman"/>
      <w:b/>
      <w:sz w:val="20"/>
      <w:szCs w:val="20"/>
      <w:lang w:eastAsia="en-US"/>
    </w:rPr>
  </w:style>
  <w:style w:type="character" w:customStyle="1" w:styleId="TableFiguresheadingChar">
    <w:name w:val="Table Figures_heading Char"/>
    <w:basedOn w:val="DefaultParagraphFont"/>
    <w:link w:val="TableFiguresheading"/>
    <w:rsid w:val="007E76A2"/>
    <w:rPr>
      <w:rFonts w:eastAsia="Times New Roman" w:cs="Times New Roman"/>
      <w:b/>
      <w:sz w:val="20"/>
      <w:szCs w:val="20"/>
    </w:rPr>
  </w:style>
  <w:style w:type="paragraph" w:customStyle="1" w:styleId="Tabletextbold">
    <w:name w:val="Table text bold"/>
    <w:basedOn w:val="Tabletext"/>
    <w:qFormat/>
    <w:rsid w:val="007D5985"/>
    <w:rPr>
      <w:b/>
    </w:rPr>
  </w:style>
  <w:style w:type="paragraph" w:customStyle="1" w:styleId="TableTextbolditalics">
    <w:name w:val="Table Text bold italics"/>
    <w:basedOn w:val="Tabletext"/>
    <w:qFormat/>
    <w:rsid w:val="007D5985"/>
    <w:rPr>
      <w:b/>
      <w:i/>
    </w:rPr>
  </w:style>
  <w:style w:type="paragraph" w:customStyle="1" w:styleId="TableFiguresbold">
    <w:name w:val="Table Figures bold"/>
    <w:basedOn w:val="Tablefigures"/>
    <w:qFormat/>
    <w:rsid w:val="007D5985"/>
    <w:rPr>
      <w:b/>
    </w:rPr>
  </w:style>
  <w:style w:type="paragraph" w:customStyle="1" w:styleId="TableCaption">
    <w:name w:val="Table Caption"/>
    <w:basedOn w:val="Caption"/>
    <w:rsid w:val="0086024E"/>
    <w:pPr>
      <w:keepNext/>
      <w:spacing w:before="240" w:after="120"/>
    </w:pPr>
    <w:rPr>
      <w:rFonts w:eastAsia="Times New Roman"/>
      <w:color w:val="482D8C"/>
      <w:sz w:val="22"/>
      <w:lang w:eastAsia="en-US"/>
    </w:rPr>
  </w:style>
  <w:style w:type="table" w:customStyle="1" w:styleId="ARTableText">
    <w:name w:val="AR_Table_Text"/>
    <w:basedOn w:val="TableNormal"/>
    <w:uiPriority w:val="99"/>
    <w:qFormat/>
    <w:rsid w:val="000419C1"/>
    <w:pPr>
      <w:spacing w:after="0" w:line="240" w:lineRule="auto"/>
    </w:pPr>
    <w:rPr>
      <w:rFonts w:asciiTheme="majorHAnsi" w:eastAsia="Times New Roman" w:hAnsiTheme="majorHAnsi" w:cs="Times New Roman"/>
      <w:b/>
      <w:sz w:val="21"/>
      <w:szCs w:val="20"/>
      <w:lang w:eastAsia="en-AU"/>
    </w:rPr>
    <w:tblPr>
      <w:tblStyleRowBandSize w:val="1"/>
      <w:tblInd w:w="0" w:type="dxa"/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E0E0E0"/>
      <w:vAlign w:val="center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">
    <w:name w:val="Table heading"/>
    <w:qFormat/>
    <w:rsid w:val="00C85938"/>
    <w:pPr>
      <w:spacing w:after="0"/>
    </w:pPr>
    <w:rPr>
      <w:rFonts w:eastAsia="Times New Roman" w:cs="Times New Roman"/>
      <w:sz w:val="21"/>
      <w:szCs w:val="21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7D5985"/>
    <w:pPr>
      <w:jc w:val="right"/>
    </w:pPr>
    <w:tblPr>
      <w:tblStyleRowBandSize w:val="1"/>
      <w:tblInd w:w="0" w:type="dxa"/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E0E0E0"/>
      <w:vAlign w:val="center"/>
    </w:tcPr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table" w:customStyle="1" w:styleId="LightShading1">
    <w:name w:val="Light Shading1"/>
    <w:basedOn w:val="TableNormal"/>
    <w:uiPriority w:val="60"/>
    <w:rsid w:val="007903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598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5985"/>
    <w:rPr>
      <w:rFonts w:cs="Times New Roman"/>
      <w:sz w:val="21"/>
      <w:szCs w:val="21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5E5305"/>
    <w:pPr>
      <w:spacing w:before="200" w:line="220" w:lineRule="exact"/>
    </w:pPr>
    <w:rPr>
      <w:bCs/>
      <w:i/>
      <w:color w:val="323232" w:themeColor="accent1"/>
      <w:sz w:val="18"/>
      <w:szCs w:val="18"/>
    </w:rPr>
  </w:style>
  <w:style w:type="table" w:styleId="LightShading-Accent2">
    <w:name w:val="Light Shading Accent 2"/>
    <w:basedOn w:val="TableNormal"/>
    <w:uiPriority w:val="60"/>
    <w:rsid w:val="001912A2"/>
    <w:pPr>
      <w:spacing w:after="0" w:line="240" w:lineRule="auto"/>
    </w:pPr>
    <w:rPr>
      <w:color w:val="6D6F63" w:themeColor="accent2" w:themeShade="BF"/>
    </w:rPr>
    <w:tblPr>
      <w:tblStyleRowBandSize w:val="1"/>
      <w:tblStyleColBandSize w:val="1"/>
      <w:tblInd w:w="0" w:type="dxa"/>
      <w:tblBorders>
        <w:top w:val="single" w:sz="8" w:space="0" w:color="929487" w:themeColor="accent2"/>
        <w:bottom w:val="single" w:sz="8" w:space="0" w:color="929487" w:themeColor="accent2"/>
      </w:tblBorders>
      <w:tblCellMar>
        <w:top w:w="113" w:type="dxa"/>
        <w:left w:w="108" w:type="dxa"/>
        <w:bottom w:w="113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9487" w:themeColor="accent2"/>
          <w:left w:val="nil"/>
          <w:bottom w:val="single" w:sz="8" w:space="0" w:color="92948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9487" w:themeColor="accent2"/>
          <w:left w:val="nil"/>
          <w:bottom w:val="single" w:sz="8" w:space="0" w:color="92948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4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4E1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9B74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9487" w:themeColor="accent2"/>
        <w:left w:val="single" w:sz="8" w:space="0" w:color="929487" w:themeColor="accent2"/>
        <w:bottom w:val="single" w:sz="8" w:space="0" w:color="929487" w:themeColor="accent2"/>
        <w:right w:val="single" w:sz="8" w:space="0" w:color="92948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948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487" w:themeColor="accent2"/>
          <w:left w:val="single" w:sz="8" w:space="0" w:color="929487" w:themeColor="accent2"/>
          <w:bottom w:val="single" w:sz="8" w:space="0" w:color="929487" w:themeColor="accent2"/>
          <w:right w:val="single" w:sz="8" w:space="0" w:color="92948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9487" w:themeColor="accent2"/>
          <w:left w:val="single" w:sz="8" w:space="0" w:color="929487" w:themeColor="accent2"/>
          <w:bottom w:val="single" w:sz="8" w:space="0" w:color="929487" w:themeColor="accent2"/>
          <w:right w:val="single" w:sz="8" w:space="0" w:color="929487" w:themeColor="accent2"/>
        </w:tcBorders>
      </w:tcPr>
    </w:tblStylePr>
    <w:tblStylePr w:type="band1Horz">
      <w:tblPr/>
      <w:tcPr>
        <w:tcBorders>
          <w:top w:val="single" w:sz="8" w:space="0" w:color="929487" w:themeColor="accent2"/>
          <w:left w:val="single" w:sz="8" w:space="0" w:color="929487" w:themeColor="accent2"/>
          <w:bottom w:val="single" w:sz="8" w:space="0" w:color="929487" w:themeColor="accent2"/>
          <w:right w:val="single" w:sz="8" w:space="0" w:color="929487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9B7419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8" w:space="0" w:color="92948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AEA4" w:themeColor="accent2" w:themeTint="BF"/>
          <w:left w:val="single" w:sz="8" w:space="0" w:color="ADAEA4" w:themeColor="accent2" w:themeTint="BF"/>
          <w:bottom w:val="single" w:sz="8" w:space="0" w:color="ADAEA4" w:themeColor="accent2" w:themeTint="BF"/>
          <w:right w:val="single" w:sz="8" w:space="0" w:color="ADAEA4" w:themeColor="accent2" w:themeTint="BF"/>
          <w:insideH w:val="nil"/>
          <w:insideV w:val="nil"/>
        </w:tcBorders>
        <w:shd w:val="clear" w:color="auto" w:fill="92948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AEA4" w:themeColor="accent2" w:themeTint="BF"/>
          <w:left w:val="single" w:sz="8" w:space="0" w:color="ADAEA4" w:themeColor="accent2" w:themeTint="BF"/>
          <w:bottom w:val="single" w:sz="8" w:space="0" w:color="ADAEA4" w:themeColor="accent2" w:themeTint="BF"/>
          <w:right w:val="single" w:sz="8" w:space="0" w:color="ADAEA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4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4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5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2A1"/>
    <w:rPr>
      <w:rFonts w:ascii="Tahoma" w:hAnsi="Tahoma" w:cs="Tahoma"/>
      <w:sz w:val="16"/>
      <w:szCs w:val="16"/>
      <w:lang w:eastAsia="en-AU"/>
    </w:rPr>
  </w:style>
  <w:style w:type="character" w:styleId="Strong">
    <w:name w:val="Strong"/>
    <w:basedOn w:val="DefaultParagraphFont"/>
    <w:uiPriority w:val="22"/>
    <w:qFormat/>
    <w:rsid w:val="00C85938"/>
    <w:rPr>
      <w:b/>
      <w:bCs/>
    </w:rPr>
  </w:style>
  <w:style w:type="paragraph" w:styleId="NoSpacing">
    <w:name w:val="No Spacing"/>
    <w:link w:val="NoSpacingChar"/>
    <w:uiPriority w:val="1"/>
    <w:qFormat/>
    <w:rsid w:val="00F875B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875BD"/>
    <w:rPr>
      <w:rFonts w:eastAsiaTheme="minorEastAsia"/>
      <w:lang w:val="en-US"/>
    </w:rPr>
  </w:style>
  <w:style w:type="paragraph" w:styleId="ListParagraph">
    <w:name w:val="List Paragraph"/>
    <w:aliases w:val="standard lewis,Recommendation,List Paragraph1,List Paragraph11"/>
    <w:basedOn w:val="Normal"/>
    <w:link w:val="ListParagraphChar"/>
    <w:uiPriority w:val="34"/>
    <w:qFormat/>
    <w:rsid w:val="00AA6E5F"/>
    <w:pPr>
      <w:ind w:left="720"/>
      <w:contextualSpacing/>
    </w:pPr>
  </w:style>
  <w:style w:type="paragraph" w:customStyle="1" w:styleId="Tableheadbold">
    <w:name w:val="Table head bold"/>
    <w:basedOn w:val="Normal"/>
    <w:next w:val="Tablebody"/>
    <w:qFormat/>
    <w:rsid w:val="004B4981"/>
    <w:pPr>
      <w:spacing w:after="0"/>
    </w:pPr>
    <w:rPr>
      <w:rFonts w:asciiTheme="majorHAnsi" w:eastAsia="Times New Roman" w:hAnsiTheme="majorHAnsi"/>
      <w:b/>
    </w:rPr>
  </w:style>
  <w:style w:type="paragraph" w:customStyle="1" w:styleId="Tableheadblack">
    <w:name w:val="Table head black"/>
    <w:basedOn w:val="Tablehead"/>
    <w:qFormat/>
    <w:rsid w:val="00B70B52"/>
    <w:rPr>
      <w:rFonts w:cstheme="majorHAnsi"/>
      <w:b/>
      <w:color w:val="auto"/>
      <w:szCs w:val="21"/>
    </w:rPr>
  </w:style>
  <w:style w:type="paragraph" w:customStyle="1" w:styleId="Tableheadtext">
    <w:name w:val="Table head text"/>
    <w:basedOn w:val="Note"/>
    <w:qFormat/>
    <w:rsid w:val="00452B15"/>
    <w:pPr>
      <w:spacing w:after="0" w:line="240" w:lineRule="auto"/>
    </w:pPr>
    <w:rPr>
      <w:rFonts w:asciiTheme="majorHAnsi" w:hAnsiTheme="majorHAnsi" w:cstheme="majorHAnsi"/>
      <w:sz w:val="21"/>
      <w:szCs w:val="21"/>
    </w:rPr>
  </w:style>
  <w:style w:type="table" w:styleId="ColorfulList-Accent3">
    <w:name w:val="Colorful List Accent 3"/>
    <w:aliases w:val="Colorful List - ACT Gov"/>
    <w:basedOn w:val="TableNormal"/>
    <w:uiPriority w:val="72"/>
    <w:rsid w:val="00214A8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2674" w:themeFill="accent4" w:themeFillShade="CC"/>
      </w:tcPr>
    </w:tblStylePr>
    <w:tblStylePr w:type="lastRow">
      <w:rPr>
        <w:b/>
        <w:bCs/>
        <w:color w:val="28267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E6" w:themeFill="accent3" w:themeFillTint="3F"/>
      </w:tcPr>
    </w:tblStylePr>
    <w:tblStylePr w:type="band1Horz">
      <w:tblPr/>
      <w:tcPr>
        <w:shd w:val="clear" w:color="auto" w:fill="EFD7EB" w:themeFill="accent3" w:themeFillTint="33"/>
      </w:tcPr>
    </w:tblStylePr>
  </w:style>
  <w:style w:type="table" w:styleId="ColorfulList-Accent5">
    <w:name w:val="Colorful List Accent 5"/>
    <w:basedOn w:val="TableNormal"/>
    <w:uiPriority w:val="72"/>
    <w:rsid w:val="00E753AA"/>
    <w:pPr>
      <w:spacing w:after="0" w:line="240" w:lineRule="auto"/>
    </w:pPr>
    <w:rPr>
      <w:color w:val="000000" w:themeColor="text1"/>
    </w:rPr>
    <w:tblPr>
      <w:tblStyleRowBandSize w:val="1"/>
      <w:tblInd w:w="0" w:type="dxa"/>
      <w:tblBorders>
        <w:insideV w:val="single" w:sz="4" w:space="0" w:color="FFFFFF" w:themeColor="background1"/>
      </w:tblBorders>
      <w:tblCellMar>
        <w:top w:w="113" w:type="dxa"/>
        <w:left w:w="108" w:type="dxa"/>
        <w:bottom w:w="113" w:type="dxa"/>
        <w:right w:w="108" w:type="dxa"/>
      </w:tblCellMar>
    </w:tblPr>
    <w:tcPr>
      <w:shd w:val="clear" w:color="auto" w:fill="E9E9E6" w:themeFill="accent2" w:themeFillTint="33"/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1"/>
      </w:rPr>
      <w:tblPr/>
      <w:tcPr>
        <w:shd w:val="clear" w:color="auto" w:fill="482D8C" w:themeFill="background2"/>
      </w:tcPr>
    </w:tblStylePr>
    <w:tblStylePr w:type="lastRow">
      <w:rPr>
        <w:b/>
        <w:bCs/>
        <w:color w:val="00AEEF" w:themeColor="text2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</w:style>
  <w:style w:type="table" w:styleId="ColorfulList-Accent6">
    <w:name w:val="Colorful List Accent 6"/>
    <w:basedOn w:val="TableNormal"/>
    <w:uiPriority w:val="72"/>
    <w:rsid w:val="001E76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F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10B" w:themeFill="accent5" w:themeFillShade="CC"/>
      </w:tcPr>
    </w:tblStylePr>
    <w:tblStylePr w:type="lastRow">
      <w:rPr>
        <w:b/>
        <w:bCs/>
        <w:color w:val="D2510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8" w:themeFill="accent6" w:themeFillTint="3F"/>
      </w:tcPr>
    </w:tblStylePr>
    <w:tblStylePr w:type="band1Horz">
      <w:tblPr/>
      <w:tcPr>
        <w:shd w:val="clear" w:color="auto" w:fill="BAFFF9" w:themeFill="accent6" w:themeFillTint="33"/>
      </w:tcPr>
    </w:tblStylePr>
  </w:style>
  <w:style w:type="table" w:customStyle="1" w:styleId="ACTGovblue">
    <w:name w:val="ACT Gov blue"/>
    <w:basedOn w:val="TableNormal"/>
    <w:uiPriority w:val="99"/>
    <w:qFormat/>
    <w:rsid w:val="001E7690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reverse">
    <w:name w:val="Intro reverse"/>
    <w:basedOn w:val="Intro"/>
    <w:qFormat/>
    <w:rsid w:val="0058377A"/>
    <w:rPr>
      <w:b/>
      <w:noProof/>
      <w:color w:val="FFFFFF" w:themeColor="background1"/>
      <w:sz w:val="28"/>
      <w:szCs w:val="28"/>
    </w:rPr>
  </w:style>
  <w:style w:type="paragraph" w:customStyle="1" w:styleId="Heading1reverse">
    <w:name w:val="Heading 1 reverse"/>
    <w:basedOn w:val="Heading1"/>
    <w:qFormat/>
    <w:rsid w:val="000B13CB"/>
    <w:rPr>
      <w:color w:val="FFFFFF" w:themeColor="background1"/>
    </w:rPr>
  </w:style>
  <w:style w:type="paragraph" w:customStyle="1" w:styleId="Heading3reverse">
    <w:name w:val="Heading 3 reverse"/>
    <w:basedOn w:val="Heading3"/>
    <w:qFormat/>
    <w:rsid w:val="00A56436"/>
    <w:rPr>
      <w:color w:val="FFFFFF" w:themeColor="background1"/>
    </w:rPr>
  </w:style>
  <w:style w:type="paragraph" w:customStyle="1" w:styleId="bodytextreverse">
    <w:name w:val="body text reverse"/>
    <w:basedOn w:val="Normal"/>
    <w:qFormat/>
    <w:rsid w:val="004C1925"/>
    <w:pPr>
      <w:spacing w:line="270" w:lineRule="exact"/>
    </w:pPr>
    <w:rPr>
      <w:rFonts w:ascii="Arial" w:hAnsi="Arial"/>
      <w:noProof/>
      <w:color w:val="FFFFFF" w:themeColor="background1"/>
      <w:kern w:val="22"/>
      <w:sz w:val="22"/>
    </w:rPr>
  </w:style>
  <w:style w:type="paragraph" w:styleId="EnvelopeReturn">
    <w:name w:val="envelope return"/>
    <w:basedOn w:val="Normal"/>
    <w:uiPriority w:val="99"/>
    <w:unhideWhenUsed/>
    <w:rsid w:val="005E530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ListBullet">
    <w:name w:val="List Bullet"/>
    <w:basedOn w:val="Normal"/>
    <w:uiPriority w:val="99"/>
    <w:unhideWhenUsed/>
    <w:rsid w:val="0089332C"/>
    <w:pPr>
      <w:numPr>
        <w:numId w:val="19"/>
      </w:numPr>
      <w:contextualSpacing/>
    </w:pPr>
  </w:style>
  <w:style w:type="character" w:styleId="Emphasis">
    <w:name w:val="Emphasis"/>
    <w:basedOn w:val="DefaultParagraphFont"/>
    <w:uiPriority w:val="20"/>
    <w:qFormat/>
    <w:rsid w:val="002A093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47ECA"/>
    <w:rPr>
      <w:b/>
      <w:bCs/>
      <w:i/>
      <w:iCs/>
      <w:color w:val="323232" w:themeColor="accent1"/>
    </w:rPr>
  </w:style>
  <w:style w:type="character" w:customStyle="1" w:styleId="ListParagraphChar">
    <w:name w:val="List Paragraph Char"/>
    <w:aliases w:val="standard lewis Char,Recommendation Char,List Paragraph1 Char,List Paragraph11 Char"/>
    <w:basedOn w:val="DefaultParagraphFont"/>
    <w:link w:val="ListParagraph"/>
    <w:uiPriority w:val="34"/>
    <w:locked/>
    <w:rsid w:val="00795633"/>
    <w:rPr>
      <w:rFonts w:cs="Times New Roman"/>
      <w:sz w:val="21"/>
      <w:szCs w:val="21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64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6447"/>
    <w:rPr>
      <w:rFonts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7C6447"/>
    <w:rPr>
      <w:vertAlign w:val="superscript"/>
    </w:rPr>
  </w:style>
  <w:style w:type="paragraph" w:customStyle="1" w:styleId="Default">
    <w:name w:val="Default"/>
    <w:rsid w:val="00567C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ody">
    <w:name w:val="Body"/>
    <w:basedOn w:val="Normal"/>
    <w:uiPriority w:val="99"/>
    <w:qFormat/>
    <w:rsid w:val="002D7241"/>
    <w:pPr>
      <w:widowControl w:val="0"/>
      <w:suppressAutoHyphens/>
      <w:autoSpaceDE w:val="0"/>
      <w:autoSpaceDN w:val="0"/>
      <w:adjustRightInd w:val="0"/>
      <w:spacing w:before="113" w:after="0" w:line="260" w:lineRule="atLeast"/>
      <w:textAlignment w:val="center"/>
    </w:pPr>
    <w:rPr>
      <w:rFonts w:asciiTheme="majorHAnsi" w:eastAsia="Times New Roman" w:hAnsiTheme="majorHAnsi" w:cs="HelveticaLTStd-Light"/>
      <w:color w:val="000000"/>
      <w:w w:val="96"/>
      <w:sz w:val="20"/>
      <w:szCs w:val="20"/>
      <w:lang w:eastAsia="en-US"/>
    </w:rPr>
  </w:style>
  <w:style w:type="paragraph" w:customStyle="1" w:styleId="Dotpoints">
    <w:name w:val="Dot points"/>
    <w:basedOn w:val="Body"/>
    <w:uiPriority w:val="99"/>
    <w:rsid w:val="002D7241"/>
    <w:pPr>
      <w:ind w:left="283" w:hanging="283"/>
    </w:pPr>
  </w:style>
  <w:style w:type="paragraph" w:styleId="NormalWeb">
    <w:name w:val="Normal (Web)"/>
    <w:basedOn w:val="Normal"/>
    <w:uiPriority w:val="99"/>
    <w:semiHidden/>
    <w:unhideWhenUsed/>
    <w:rsid w:val="0060677D"/>
    <w:pPr>
      <w:spacing w:before="100" w:beforeAutospacing="1" w:after="100" w:afterAutospacing="1" w:line="285" w:lineRule="atLeas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olicy@vc-act.org.au" TargetMode="Externa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yoursay.act.gov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Arts ACT">
  <a:themeElements>
    <a:clrScheme name="ACT gov blue violet">
      <a:dk1>
        <a:sysClr val="windowText" lastClr="000000"/>
      </a:dk1>
      <a:lt1>
        <a:sysClr val="window" lastClr="FFFFFF"/>
      </a:lt1>
      <a:dk2>
        <a:srgbClr val="00AEEF"/>
      </a:dk2>
      <a:lt2>
        <a:srgbClr val="482D8C"/>
      </a:lt2>
      <a:accent1>
        <a:srgbClr val="323232"/>
      </a:accent1>
      <a:accent2>
        <a:srgbClr val="929487"/>
      </a:accent2>
      <a:accent3>
        <a:srgbClr val="AB4399"/>
      </a:accent3>
      <a:accent4>
        <a:srgbClr val="333092"/>
      </a:accent4>
      <a:accent5>
        <a:srgbClr val="F36C23"/>
      </a:accent5>
      <a:accent6>
        <a:srgbClr val="00A99D"/>
      </a:accent6>
      <a:hlink>
        <a:srgbClr val="333092"/>
      </a:hlink>
      <a:folHlink>
        <a:srgbClr val="7F7F7F"/>
      </a:folHlink>
    </a:clrScheme>
    <a:fontScheme name="Arial-Calibri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22B108-8504-4657-8D35-BF44A8A3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9924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rowan ford</dc:creator>
  <cp:lastModifiedBy>Russell, Catherine</cp:lastModifiedBy>
  <cp:revision>2</cp:revision>
  <cp:lastPrinted>2017-11-24T00:10:00Z</cp:lastPrinted>
  <dcterms:created xsi:type="dcterms:W3CDTF">2017-12-05T04:26:00Z</dcterms:created>
  <dcterms:modified xsi:type="dcterms:W3CDTF">2017-12-05T04:26:00Z</dcterms:modified>
</cp:coreProperties>
</file>